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C6" w:rsidRDefault="001C74C6" w:rsidP="001C74C6">
      <w:pPr>
        <w:rPr>
          <w:rFonts w:asciiTheme="minorHAnsi" w:hAnsiTheme="minorHAnsi"/>
          <w:lang w:val="en-US"/>
        </w:rPr>
      </w:pPr>
    </w:p>
    <w:p w:rsidR="001C74C6" w:rsidRDefault="001C74C6" w:rsidP="001C74C6">
      <w:pPr>
        <w:rPr>
          <w:rFonts w:asciiTheme="minorHAnsi" w:hAnsiTheme="minorHAnsi"/>
          <w:b/>
          <w:lang w:val="en-US"/>
        </w:rPr>
      </w:pPr>
      <w:r>
        <w:rPr>
          <w:rFonts w:asciiTheme="minorHAnsi" w:hAnsiTheme="minorHAnsi"/>
          <w:b/>
          <w:lang w:val="en-US"/>
        </w:rPr>
        <w:t xml:space="preserve">SOCIAL STUDIES 7   UNIT 4B </w:t>
      </w:r>
      <w:proofErr w:type="gramStart"/>
      <w:r>
        <w:rPr>
          <w:rFonts w:asciiTheme="minorHAnsi" w:hAnsiTheme="minorHAnsi"/>
          <w:b/>
          <w:lang w:val="en-US"/>
        </w:rPr>
        <w:t>NOTES</w:t>
      </w:r>
      <w:r w:rsidR="001C4834">
        <w:rPr>
          <w:rFonts w:asciiTheme="minorHAnsi" w:hAnsiTheme="minorHAnsi"/>
          <w:b/>
          <w:lang w:val="en-US"/>
        </w:rPr>
        <w:t xml:space="preserve">  Response</w:t>
      </w:r>
      <w:proofErr w:type="gramEnd"/>
      <w:r w:rsidR="001C4834">
        <w:rPr>
          <w:rFonts w:asciiTheme="minorHAnsi" w:hAnsiTheme="minorHAnsi"/>
          <w:b/>
          <w:lang w:val="en-US"/>
        </w:rPr>
        <w:t xml:space="preserve"> to Rebellions and the Road to </w:t>
      </w:r>
      <w:r w:rsidR="00510E82">
        <w:rPr>
          <w:rFonts w:asciiTheme="minorHAnsi" w:hAnsiTheme="minorHAnsi"/>
          <w:b/>
          <w:lang w:val="en-US"/>
        </w:rPr>
        <w:t>Confederation</w:t>
      </w:r>
      <w:r w:rsidR="00F25370">
        <w:rPr>
          <w:rFonts w:asciiTheme="minorHAnsi" w:hAnsiTheme="minorHAnsi"/>
          <w:b/>
          <w:lang w:val="en-US"/>
        </w:rPr>
        <w:t xml:space="preserve">     Name ____________</w:t>
      </w:r>
    </w:p>
    <w:p w:rsidR="001C74C6" w:rsidRDefault="001C74C6" w:rsidP="001C74C6">
      <w:pPr>
        <w:rPr>
          <w:rFonts w:asciiTheme="minorHAnsi" w:hAnsiTheme="minorHAnsi"/>
          <w:b/>
          <w:lang w:val="en-US"/>
        </w:rPr>
      </w:pPr>
    </w:p>
    <w:p w:rsidR="001C74C6" w:rsidRDefault="001C74C6" w:rsidP="001C74C6">
      <w:pPr>
        <w:pStyle w:val="ListParagraph"/>
        <w:numPr>
          <w:ilvl w:val="0"/>
          <w:numId w:val="2"/>
        </w:numPr>
        <w:rPr>
          <w:rFonts w:asciiTheme="minorHAnsi" w:hAnsiTheme="minorHAnsi"/>
          <w:b/>
          <w:lang w:val="en-US"/>
        </w:rPr>
      </w:pPr>
      <w:r>
        <w:rPr>
          <w:rFonts w:asciiTheme="minorHAnsi" w:hAnsiTheme="minorHAnsi"/>
          <w:b/>
          <w:lang w:val="en-US"/>
        </w:rPr>
        <w:t>What is RESPONSIBLE GOVERNMENT?</w:t>
      </w:r>
      <w:r w:rsidR="00B23604">
        <w:rPr>
          <w:rFonts w:asciiTheme="minorHAnsi" w:hAnsiTheme="minorHAnsi"/>
          <w:b/>
          <w:lang w:val="en-US"/>
        </w:rPr>
        <w:t xml:space="preserve">  (see glossary, red textbook)</w:t>
      </w:r>
    </w:p>
    <w:p w:rsidR="00510E82" w:rsidRPr="00510E82" w:rsidRDefault="00510E82" w:rsidP="00510E82">
      <w:pPr>
        <w:rPr>
          <w:rFonts w:asciiTheme="minorHAnsi" w:hAnsiTheme="minorHAnsi"/>
          <w:b/>
          <w:lang w:val="en-US"/>
        </w:rPr>
      </w:pPr>
    </w:p>
    <w:p w:rsidR="001C74C6" w:rsidRDefault="001C74C6" w:rsidP="001C74C6">
      <w:pPr>
        <w:rPr>
          <w:rFonts w:asciiTheme="minorHAnsi" w:hAnsiTheme="minorHAnsi"/>
          <w:b/>
          <w:lang w:val="en-US"/>
        </w:rPr>
      </w:pPr>
    </w:p>
    <w:p w:rsidR="001C74C6" w:rsidRDefault="001C74C6" w:rsidP="001C74C6">
      <w:pPr>
        <w:rPr>
          <w:rFonts w:asciiTheme="minorHAnsi" w:hAnsiTheme="minorHAnsi"/>
          <w:b/>
          <w:lang w:val="en-US"/>
        </w:rPr>
      </w:pPr>
    </w:p>
    <w:p w:rsidR="001C74C6" w:rsidRDefault="001C74C6" w:rsidP="001C74C6">
      <w:pPr>
        <w:rPr>
          <w:rFonts w:asciiTheme="minorHAnsi" w:hAnsiTheme="minorHAnsi"/>
          <w:b/>
          <w:lang w:val="en-US"/>
        </w:rPr>
      </w:pPr>
    </w:p>
    <w:p w:rsidR="001C74C6" w:rsidRDefault="00510E82" w:rsidP="00510E82">
      <w:pPr>
        <w:ind w:left="720"/>
        <w:rPr>
          <w:rFonts w:asciiTheme="minorHAnsi" w:hAnsiTheme="minorHAnsi"/>
          <w:b/>
          <w:lang w:val="en-US"/>
        </w:rPr>
      </w:pPr>
      <w:r>
        <w:rPr>
          <w:rFonts w:asciiTheme="minorHAnsi" w:hAnsiTheme="minorHAnsi"/>
          <w:b/>
          <w:lang w:val="en-US"/>
        </w:rPr>
        <w:t>Do Upper and Lower Canada, New Brunswick, Nova Scotia, P.E.I, and NFLD have responsible government</w:t>
      </w:r>
      <w:r w:rsidR="00B50214">
        <w:rPr>
          <w:rFonts w:asciiTheme="minorHAnsi" w:hAnsiTheme="minorHAnsi"/>
          <w:b/>
          <w:lang w:val="en-US"/>
        </w:rPr>
        <w:t xml:space="preserve"> at the time of the rebellions</w:t>
      </w:r>
      <w:r>
        <w:rPr>
          <w:rFonts w:asciiTheme="minorHAnsi" w:hAnsiTheme="minorHAnsi"/>
          <w:b/>
          <w:lang w:val="en-US"/>
        </w:rPr>
        <w:t>?</w:t>
      </w:r>
    </w:p>
    <w:p w:rsidR="00DB50E8" w:rsidRDefault="00DB50E8" w:rsidP="00510E82">
      <w:pPr>
        <w:ind w:left="720"/>
        <w:rPr>
          <w:rFonts w:asciiTheme="minorHAnsi" w:hAnsiTheme="minorHAnsi"/>
          <w:b/>
          <w:lang w:val="en-US"/>
        </w:rPr>
      </w:pPr>
    </w:p>
    <w:p w:rsidR="00DB50E8" w:rsidRDefault="00DB50E8" w:rsidP="00510E82">
      <w:pPr>
        <w:ind w:left="720"/>
        <w:rPr>
          <w:rFonts w:asciiTheme="minorHAnsi" w:hAnsiTheme="minorHAnsi"/>
          <w:b/>
          <w:lang w:val="en-US"/>
        </w:rPr>
      </w:pPr>
    </w:p>
    <w:p w:rsidR="00DB50E8" w:rsidRDefault="00DB50E8" w:rsidP="00B50214">
      <w:pPr>
        <w:rPr>
          <w:rFonts w:asciiTheme="minorHAnsi" w:hAnsiTheme="minorHAnsi"/>
          <w:b/>
          <w:lang w:val="en-US"/>
        </w:rPr>
      </w:pPr>
    </w:p>
    <w:p w:rsidR="00DB50E8" w:rsidRPr="00DB50E8" w:rsidRDefault="00DB50E8" w:rsidP="00DB50E8">
      <w:pPr>
        <w:pStyle w:val="ListParagraph"/>
        <w:numPr>
          <w:ilvl w:val="0"/>
          <w:numId w:val="2"/>
        </w:numPr>
        <w:rPr>
          <w:rFonts w:asciiTheme="minorHAnsi" w:hAnsiTheme="minorHAnsi"/>
          <w:b/>
          <w:lang w:val="en-US"/>
        </w:rPr>
      </w:pPr>
      <w:r>
        <w:rPr>
          <w:rFonts w:asciiTheme="minorHAnsi" w:hAnsiTheme="minorHAnsi"/>
          <w:b/>
          <w:lang w:val="en-US"/>
        </w:rPr>
        <w:t>Britain’s response to the rebellions.</w:t>
      </w:r>
      <w:r w:rsidR="006E2B3D">
        <w:rPr>
          <w:rFonts w:asciiTheme="minorHAnsi" w:hAnsiTheme="minorHAnsi"/>
          <w:b/>
          <w:lang w:val="en-US"/>
        </w:rPr>
        <w:t xml:space="preserve">      (Blue Textbook, pp.222-233)</w:t>
      </w:r>
    </w:p>
    <w:p w:rsidR="00DB50E8" w:rsidRDefault="00DB50E8" w:rsidP="00DB50E8">
      <w:pPr>
        <w:pStyle w:val="ListParagraph"/>
        <w:rPr>
          <w:rFonts w:asciiTheme="minorHAnsi" w:hAnsiTheme="minorHAnsi"/>
          <w:lang w:val="en-US"/>
        </w:rPr>
      </w:pPr>
      <w:r>
        <w:rPr>
          <w:rFonts w:asciiTheme="minorHAnsi" w:hAnsiTheme="minorHAnsi"/>
          <w:lang w:val="en-US"/>
        </w:rPr>
        <w:t>Lord Durham and the Durham Report:</w:t>
      </w:r>
    </w:p>
    <w:p w:rsidR="00DB50E8" w:rsidRDefault="00DB50E8" w:rsidP="00DB50E8">
      <w:pPr>
        <w:pStyle w:val="ListParagraph"/>
        <w:rPr>
          <w:rFonts w:asciiTheme="minorHAnsi" w:hAnsiTheme="minorHAnsi"/>
          <w:b/>
          <w:lang w:val="en-US"/>
        </w:rPr>
      </w:pPr>
    </w:p>
    <w:p w:rsidR="00DB50E8" w:rsidRDefault="00DB50E8" w:rsidP="00DB50E8">
      <w:pPr>
        <w:pStyle w:val="ListParagraph"/>
        <w:rPr>
          <w:rFonts w:asciiTheme="minorHAnsi" w:hAnsiTheme="minorHAnsi"/>
          <w:b/>
          <w:lang w:val="en-US"/>
        </w:rPr>
      </w:pPr>
    </w:p>
    <w:p w:rsidR="00DB50E8" w:rsidRDefault="00023876" w:rsidP="00023876">
      <w:pPr>
        <w:pStyle w:val="ListParagraph"/>
        <w:jc w:val="center"/>
        <w:rPr>
          <w:rFonts w:asciiTheme="minorHAnsi" w:hAnsiTheme="minorHAnsi"/>
          <w:b/>
          <w:lang w:val="en-US"/>
        </w:rPr>
      </w:pPr>
      <w:r>
        <w:rPr>
          <w:rFonts w:asciiTheme="minorHAnsi" w:hAnsiTheme="minorHAnsi"/>
          <w:b/>
          <w:lang w:val="en-US"/>
        </w:rPr>
        <w:t>The United Province of Canada    1841</w:t>
      </w:r>
    </w:p>
    <w:p w:rsidR="00DB50E8" w:rsidRDefault="00023876" w:rsidP="00DB50E8">
      <w:pPr>
        <w:pStyle w:val="ListParagraph"/>
        <w:rPr>
          <w:rFonts w:asciiTheme="minorHAnsi" w:hAnsiTheme="minorHAnsi"/>
          <w:b/>
          <w:lang w:val="en-US"/>
        </w:rPr>
      </w:pPr>
      <w:r>
        <w:rPr>
          <w:rFonts w:asciiTheme="minorHAnsi" w:hAnsiTheme="minorHAnsi"/>
          <w:b/>
          <w:noProof/>
          <w:lang w:eastAsia="en-CA"/>
        </w:rPr>
        <mc:AlternateContent>
          <mc:Choice Requires="wps">
            <w:drawing>
              <wp:anchor distT="0" distB="0" distL="114300" distR="114300" simplePos="0" relativeHeight="251659264" behindDoc="0" locked="0" layoutInCell="1" allowOverlap="1" wp14:anchorId="7DA54272" wp14:editId="47F30760">
                <wp:simplePos x="0" y="0"/>
                <wp:positionH relativeFrom="column">
                  <wp:posOffset>621665</wp:posOffset>
                </wp:positionH>
                <wp:positionV relativeFrom="paragraph">
                  <wp:posOffset>90805</wp:posOffset>
                </wp:positionV>
                <wp:extent cx="6029325" cy="4476750"/>
                <wp:effectExtent l="0" t="0" r="28575" b="19050"/>
                <wp:wrapNone/>
                <wp:docPr id="2" name="Oval 2"/>
                <wp:cNvGraphicFramePr/>
                <a:graphic xmlns:a="http://schemas.openxmlformats.org/drawingml/2006/main">
                  <a:graphicData uri="http://schemas.microsoft.com/office/word/2010/wordprocessingShape">
                    <wps:wsp>
                      <wps:cNvSpPr/>
                      <wps:spPr>
                        <a:xfrm>
                          <a:off x="0" y="0"/>
                          <a:ext cx="6029325" cy="447675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3876" w:rsidRPr="00023876" w:rsidRDefault="00023876" w:rsidP="00023876">
                            <w:pPr>
                              <w:rPr>
                                <w:lang w:val="en-US"/>
                              </w:rPr>
                            </w:pPr>
                            <w:proofErr w:type="gramStart"/>
                            <w:r>
                              <w:rPr>
                                <w:lang w:val="en-US"/>
                              </w:rPr>
                              <w:t>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48.95pt;margin-top:7.15pt;width:47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vWoQIAAL8FAAAOAAAAZHJzL2Uyb0RvYy54bWysVN9PGzEMfp+0/yHK+7jrrYVRcUUViGkS&#10;AgRMPKe5pBcpF2dJ2rvur5+T+wEMtEnT+pA6sf3Z/s722XnXaLIXziswJZ0d5ZQIw6FSZlvS749X&#10;n75Q4gMzFdNgREkPwtPz1ccPZ61digJq0JVwBEGMX7a2pHUIdpllnteiYf4IrDColOAaFvDqtlnl&#10;WIvojc6KPD/OWnCVdcCF9/h62SvpKuFLKXi4ldKLQHRJMbeQTpfOTTyz1Rlbbh2zteJDGuwfsmiY&#10;Mhh0grpkgZGdU2+gGsUdeJDhiEOTgZSKi1QDVjPLf6vmoWZWpFqQHG8nmvz/g+U3+ztHVFXSghLD&#10;GvxEt3umSRGZaa1fosGDvXPDzaMYy+yka+I/FkC6xOZhYlN0gXB8PM6L08/FghKOuvn85PhkkfjO&#10;nt2t8+GrgIZEoaRCa2V9rJgt2f7aB4yK1qNVfPagVXWltE6X2CXiQjuCKZd0s53FrNHjlZU2pC3p&#10;6QJT+RtC6N5BQDxtEDay0defpHDQIuJpcy8kMogVF32A11kxzoUJs15Vs0r0yS5y/I3pjh4p+QQY&#10;kSWWOWEPAKNlDzJi91UP9tFVpNafnPM/JdY7Tx4pMpgwOTfKgHsPQGNVQ+TefiSppyayFLpNhyZR&#10;3EB1wFZz0M+gt/xK4Ve/Zj7cMYdDh+OJiyTc4iE14CeDQaKkBvfzvfdoj7OAWkpaHOKS+h875gQl&#10;+pvBKTmdzedx6tNlvjgp8OJeajYvNWbXXAD20QxXluVJjPZBj6J00DzhvlnHqKhihmPskvLgxstF&#10;6JcLbiwu1utkhpNuWbg2D5ZH8EhwbOnH7ok5O7R+wKm5gXHg37R/bxs9Dax3AaRKs/HM60A9bonU&#10;Q8NGi2vo5T1ZPe/d1S8AAAD//wMAUEsDBBQABgAIAAAAIQCoAl524AAAAAoBAAAPAAAAZHJzL2Rv&#10;d25yZXYueG1sTI9PS8NAEMXvQr/DMoIXsZu2oTExm1IKImIRbMTzNjsmodnZsH/a+O3dnvT45j3e&#10;+025mfTAzmhdb0jAYp4AQ2qM6qkV8Fk/PzwCc16SkoMhFPCDDjbV7KaUhTIX+sDzwbcslpArpIDO&#10;+7Hg3DUdaunmZkSK3rexWvoobcuVlZdYrge+TJI117KnuNDJEXcdNqdD0AIw8PDaLNf1ezAv9svf&#10;1/s3Wwtxdzttn4B5nPxfGK74ER2qyHQ0gZRjg4A8y2My3tMVsKufpFkK7CggW+Qr4FXJ/79Q/QIA&#10;AP//AwBQSwECLQAUAAYACAAAACEAtoM4kv4AAADhAQAAEwAAAAAAAAAAAAAAAAAAAAAAW0NvbnRl&#10;bnRfVHlwZXNdLnhtbFBLAQItABQABgAIAAAAIQA4/SH/1gAAAJQBAAALAAAAAAAAAAAAAAAAAC8B&#10;AABfcmVscy8ucmVsc1BLAQItABQABgAIAAAAIQAl9fvWoQIAAL8FAAAOAAAAAAAAAAAAAAAAAC4C&#10;AABkcnMvZTJvRG9jLnhtbFBLAQItABQABgAIAAAAIQCoAl524AAAAAoBAAAPAAAAAAAAAAAAAAAA&#10;APsEAABkcnMvZG93bnJldi54bWxQSwUGAAAAAAQABADzAAAACAYAAAAA&#10;" fillcolor="white [3212]" strokecolor="black [3213]">
                <v:textbox>
                  <w:txbxContent>
                    <w:p w:rsidR="00023876" w:rsidRPr="00023876" w:rsidRDefault="00023876" w:rsidP="00023876">
                      <w:pPr>
                        <w:rPr>
                          <w:lang w:val="en-US"/>
                        </w:rPr>
                      </w:pPr>
                      <w:proofErr w:type="gramStart"/>
                      <w:r>
                        <w:rPr>
                          <w:lang w:val="en-US"/>
                        </w:rPr>
                        <w:t>n</w:t>
                      </w:r>
                      <w:proofErr w:type="gramEnd"/>
                    </w:p>
                  </w:txbxContent>
                </v:textbox>
              </v:oval>
            </w:pict>
          </mc:Fallback>
        </mc:AlternateContent>
      </w:r>
    </w:p>
    <w:p w:rsidR="00DB50E8" w:rsidRDefault="00DB50E8" w:rsidP="00DB50E8">
      <w:pPr>
        <w:pStyle w:val="ListParagraph"/>
        <w:rPr>
          <w:rFonts w:asciiTheme="minorHAnsi" w:hAnsiTheme="minorHAnsi"/>
          <w:b/>
          <w:lang w:val="en-US"/>
        </w:rPr>
      </w:pPr>
    </w:p>
    <w:p w:rsidR="00DB50E8" w:rsidRDefault="00DB50E8"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023876" w:rsidP="00DB50E8">
      <w:pPr>
        <w:pStyle w:val="ListParagraph"/>
        <w:rPr>
          <w:rFonts w:asciiTheme="minorHAnsi" w:hAnsiTheme="minorHAnsi"/>
          <w:b/>
          <w:lang w:val="en-US"/>
        </w:rPr>
      </w:pPr>
    </w:p>
    <w:p w:rsidR="00023876" w:rsidRDefault="00B23604" w:rsidP="00DB50E8">
      <w:pPr>
        <w:pStyle w:val="ListParagraph"/>
        <w:rPr>
          <w:rFonts w:asciiTheme="minorHAnsi" w:hAnsiTheme="minorHAnsi"/>
          <w:b/>
          <w:lang w:val="en-US"/>
        </w:rPr>
      </w:pPr>
      <w:r>
        <w:rPr>
          <w:rFonts w:asciiTheme="minorHAnsi" w:hAnsiTheme="minorHAnsi"/>
          <w:b/>
          <w:lang w:val="en-US"/>
        </w:rPr>
        <w:t xml:space="preserve">Though Lord Durham recommended it, </w:t>
      </w:r>
      <w:r w:rsidR="00023876">
        <w:rPr>
          <w:rFonts w:asciiTheme="minorHAnsi" w:hAnsiTheme="minorHAnsi"/>
          <w:b/>
          <w:lang w:val="en-US"/>
        </w:rPr>
        <w:t>Britain still did not allow Canada to have RESPONSIBLE GOVERNMENT!</w:t>
      </w:r>
    </w:p>
    <w:p w:rsidR="00023876" w:rsidRDefault="00023876" w:rsidP="00DB50E8">
      <w:pPr>
        <w:pStyle w:val="ListParagraph"/>
        <w:rPr>
          <w:rFonts w:asciiTheme="minorHAnsi" w:hAnsiTheme="minorHAnsi"/>
          <w:b/>
          <w:lang w:val="en-US"/>
        </w:rPr>
      </w:pPr>
    </w:p>
    <w:p w:rsidR="00D63C59" w:rsidRDefault="00D63C59" w:rsidP="00DB50E8">
      <w:pPr>
        <w:pStyle w:val="ListParagraph"/>
        <w:rPr>
          <w:rFonts w:asciiTheme="minorHAnsi" w:hAnsiTheme="minorHAnsi"/>
          <w:b/>
          <w:lang w:val="en-US"/>
        </w:rPr>
      </w:pPr>
    </w:p>
    <w:p w:rsidR="00D63C59" w:rsidRDefault="00D63C59" w:rsidP="00DB50E8">
      <w:pPr>
        <w:pStyle w:val="ListParagraph"/>
        <w:rPr>
          <w:rFonts w:asciiTheme="minorHAnsi" w:hAnsiTheme="minorHAnsi"/>
          <w:b/>
          <w:lang w:val="en-US"/>
        </w:rPr>
      </w:pPr>
    </w:p>
    <w:p w:rsidR="00D63C59" w:rsidRDefault="00D63C59" w:rsidP="00DB50E8">
      <w:pPr>
        <w:pStyle w:val="ListParagraph"/>
        <w:rPr>
          <w:rFonts w:asciiTheme="minorHAnsi" w:hAnsiTheme="minorHAnsi"/>
          <w:b/>
          <w:lang w:val="en-US"/>
        </w:rPr>
      </w:pPr>
    </w:p>
    <w:p w:rsidR="00D63C59" w:rsidRDefault="00D63C59" w:rsidP="00DB50E8">
      <w:pPr>
        <w:pStyle w:val="ListParagraph"/>
        <w:rPr>
          <w:rFonts w:asciiTheme="minorHAnsi" w:hAnsiTheme="minorHAnsi"/>
          <w:b/>
          <w:lang w:val="en-US"/>
        </w:rPr>
      </w:pPr>
    </w:p>
    <w:p w:rsidR="00D63C59" w:rsidRDefault="00D63C59" w:rsidP="00DB50E8">
      <w:pPr>
        <w:pStyle w:val="ListParagraph"/>
        <w:rPr>
          <w:rFonts w:asciiTheme="minorHAnsi" w:hAnsiTheme="minorHAnsi"/>
          <w:b/>
          <w:lang w:val="en-US"/>
        </w:rPr>
      </w:pPr>
    </w:p>
    <w:p w:rsidR="00D63C59" w:rsidRPr="00B23604" w:rsidRDefault="00D63C59" w:rsidP="00B23604">
      <w:pPr>
        <w:rPr>
          <w:rFonts w:asciiTheme="minorHAnsi" w:hAnsiTheme="minorHAnsi"/>
          <w:b/>
          <w:lang w:val="en-US"/>
        </w:rPr>
      </w:pPr>
    </w:p>
    <w:p w:rsidR="00023876" w:rsidRDefault="00023876" w:rsidP="00023876">
      <w:pPr>
        <w:pStyle w:val="ListParagraph"/>
        <w:numPr>
          <w:ilvl w:val="0"/>
          <w:numId w:val="2"/>
        </w:numPr>
        <w:rPr>
          <w:rFonts w:asciiTheme="minorHAnsi" w:hAnsiTheme="minorHAnsi"/>
          <w:b/>
          <w:lang w:val="en-US"/>
        </w:rPr>
      </w:pPr>
      <w:r>
        <w:rPr>
          <w:rFonts w:asciiTheme="minorHAnsi" w:hAnsiTheme="minorHAnsi"/>
          <w:b/>
          <w:lang w:val="en-US"/>
        </w:rPr>
        <w:t>How respo</w:t>
      </w:r>
      <w:r w:rsidR="00D63C59">
        <w:rPr>
          <w:rFonts w:asciiTheme="minorHAnsi" w:hAnsiTheme="minorHAnsi"/>
          <w:b/>
          <w:lang w:val="en-US"/>
        </w:rPr>
        <w:t>nsible government came about.</w:t>
      </w:r>
    </w:p>
    <w:p w:rsidR="00D63C59" w:rsidRDefault="00D63C59" w:rsidP="00D63C59">
      <w:pPr>
        <w:rPr>
          <w:rFonts w:asciiTheme="minorHAnsi" w:hAnsiTheme="minorHAnsi"/>
          <w:b/>
          <w:lang w:val="en-US"/>
        </w:rPr>
      </w:pPr>
    </w:p>
    <w:p w:rsidR="00D63C59" w:rsidRPr="00D63C59" w:rsidRDefault="00D63C59" w:rsidP="00D63C59">
      <w:pPr>
        <w:ind w:left="720"/>
        <w:rPr>
          <w:rFonts w:asciiTheme="minorHAnsi" w:hAnsiTheme="minorHAnsi"/>
          <w:lang w:val="en-US"/>
        </w:rPr>
      </w:pPr>
      <w:r>
        <w:rPr>
          <w:rFonts w:asciiTheme="minorHAnsi" w:hAnsiTheme="minorHAnsi"/>
          <w:lang w:val="en-US"/>
        </w:rPr>
        <w:t>Two</w:t>
      </w:r>
      <w:r w:rsidRPr="00D63C59">
        <w:rPr>
          <w:rFonts w:asciiTheme="minorHAnsi" w:hAnsiTheme="minorHAnsi"/>
          <w:lang w:val="en-US"/>
        </w:rPr>
        <w:t xml:space="preserve"> </w:t>
      </w:r>
      <w:r w:rsidRPr="00D63C59">
        <w:rPr>
          <w:rFonts w:asciiTheme="minorHAnsi" w:hAnsiTheme="minorHAnsi"/>
          <w:b/>
          <w:lang w:val="en-US"/>
        </w:rPr>
        <w:t>reformer</w:t>
      </w:r>
      <w:r>
        <w:rPr>
          <w:rFonts w:asciiTheme="minorHAnsi" w:hAnsiTheme="minorHAnsi"/>
          <w:b/>
          <w:lang w:val="en-US"/>
        </w:rPr>
        <w:t>s</w:t>
      </w:r>
      <w:r>
        <w:rPr>
          <w:rFonts w:asciiTheme="minorHAnsi" w:hAnsiTheme="minorHAnsi"/>
          <w:lang w:val="en-US"/>
        </w:rPr>
        <w:t>, one from Upper Canada and one from Lower Canada, worked together to make it happen.</w:t>
      </w:r>
    </w:p>
    <w:p w:rsidR="00D63C59" w:rsidRDefault="00D63C59" w:rsidP="00D63C59">
      <w:pPr>
        <w:rPr>
          <w:rFonts w:asciiTheme="minorHAnsi" w:hAnsiTheme="minorHAnsi"/>
          <w:b/>
          <w:lang w:val="en-US"/>
        </w:rPr>
      </w:pPr>
    </w:p>
    <w:p w:rsidR="00D63C59" w:rsidRDefault="00927947" w:rsidP="00D63C59">
      <w:pPr>
        <w:rPr>
          <w:rFonts w:asciiTheme="minorHAnsi" w:hAnsiTheme="minorHAnsi"/>
          <w:b/>
          <w:lang w:val="en-US"/>
        </w:rPr>
      </w:pPr>
      <w:r>
        <w:rPr>
          <w:rFonts w:asciiTheme="minorHAnsi" w:hAnsiTheme="minorHAnsi"/>
          <w:b/>
          <w:noProof/>
          <w:lang w:eastAsia="en-CA"/>
        </w:rPr>
        <mc:AlternateContent>
          <mc:Choice Requires="wps">
            <w:drawing>
              <wp:anchor distT="0" distB="0" distL="114300" distR="114300" simplePos="0" relativeHeight="251661312" behindDoc="0" locked="0" layoutInCell="1" allowOverlap="1" wp14:anchorId="5C2AD979" wp14:editId="72E5EEB1">
                <wp:simplePos x="981075" y="1466850"/>
                <wp:positionH relativeFrom="margin">
                  <wp:align>center</wp:align>
                </wp:positionH>
                <wp:positionV relativeFrom="margin">
                  <wp:posOffset>942975</wp:posOffset>
                </wp:positionV>
                <wp:extent cx="5962650" cy="5086350"/>
                <wp:effectExtent l="0" t="0" r="19050" b="19050"/>
                <wp:wrapSquare wrapText="bothSides"/>
                <wp:docPr id="6" name="Oval 6"/>
                <wp:cNvGraphicFramePr/>
                <a:graphic xmlns:a="http://schemas.openxmlformats.org/drawingml/2006/main">
                  <a:graphicData uri="http://schemas.microsoft.com/office/word/2010/wordprocessingShape">
                    <wps:wsp>
                      <wps:cNvSpPr/>
                      <wps:spPr>
                        <a:xfrm>
                          <a:off x="0" y="0"/>
                          <a:ext cx="5962650" cy="5086350"/>
                        </a:xfrm>
                        <a:prstGeom prst="ellipse">
                          <a:avLst/>
                        </a:prstGeom>
                        <a:solidFill>
                          <a:sysClr val="window" lastClr="FFFFFF"/>
                        </a:solidFill>
                        <a:ln w="9525" cap="flat" cmpd="sng" algn="ctr">
                          <a:solidFill>
                            <a:sysClr val="windowText" lastClr="000000"/>
                          </a:solidFill>
                          <a:prstDash val="solid"/>
                        </a:ln>
                        <a:effectLst/>
                      </wps:spPr>
                      <wps:txbx>
                        <w:txbxContent>
                          <w:p w:rsidR="00D63C59" w:rsidRPr="00023876" w:rsidRDefault="00D63C59" w:rsidP="00D63C59">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margin-left:0;margin-top:74.25pt;width:469.5pt;height:40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kidwIAAA4FAAAOAAAAZHJzL2Uyb0RvYy54bWysVMFu2zAMvQ/YPwi6r06yJmuDOEXQIsOA&#10;oi3QDj0zshQLkEVNUmJnXz9Kdpt07WmYDzIpUiTfE6nFVdcYtpc+aLQlH5+NOJNWYKXttuQ/n9Zf&#10;LjgLEWwFBq0s+UEGfrX8/GnRurmcYI2mkp5REBvmrSt5HaObF0UQtWwgnKGTlowKfQORVL8tKg8t&#10;RW9MMRmNZkWLvnIehQyBdm96I1/m+EpJEe+VCjIyU3KqLebV53WT1mK5gPnWg6u1GMqAf6iiAW0p&#10;6WuoG4jAdl6/C9Vo4TGgimcCmwKV0kJmDIRmPPoLzWMNTmYsRE5wrzSF/xdW3O0fPNNVyWecWWjo&#10;iu73YNgsMdO6MCeHR/fgBy2QmGB2yjfpTwBYl9k8vLIpu8gEbU4vZ5PZlEgXZJuOLmZfSaE4xfG4&#10;8yF+l9iwJJRcGqNdSIhhDvvbEHvvF6+0HdDoaq2NycohXBvPqN6SU09U2HJmIETaLPk6f0PCN8eM&#10;ZW3JL6eTKdUG1HTKQCSxcURDsFvOwGypm0X0uZQ3h8O7nE8E+CTvKH8f5U04biDUfcE56uBmbIIj&#10;c78OsBP3PdtJit2my7c0TifSzgarA92cx76lgxNrTfFvCf4DeOphIp7mMt7TogwSYBwkzmr0vz/a&#10;T/7UWmTlrKWZIDZ+7cBLQvfDUtNdjs/P0xBl5Xz6bUKKP7VsTi1211wj3cyYXgAnspj8o3kRlcfm&#10;mcZ3lbKSCayg3D3vg3Id+1mlB0DI1Sq70eA4iLf20YkUPDGXmH3qnsG7oZMi3ckdvszPu27qfdNJ&#10;i6tdRKVzqx15pS5NCg1d7tfhgUhTfapnr+MztvwDAAD//wMAUEsDBBQABgAIAAAAIQBaG47S4QAA&#10;AAgBAAAPAAAAZHJzL2Rvd25yZXYueG1sTI9BT4NAEIXvJv6HzZh4Me2CFizI0hii0VNTW030toUR&#10;UHYW2W3Bf+940tvMe5M338tWk+nEEQfXWlIQzgMQSKWtWqoVPO/uZ0sQzmuqdGcJFXyjg1V+epLp&#10;tLIjPeFx62vBIeRSraDxvk+ldGWDRru57ZHYe7eD0Z7XoZbVoEcON528DIJYGt0Sf2h0j0WD5ef2&#10;YBQU6+LiY/P1+BLfPbzF1+F6jMLXjVLnZ9PtDQiPk/87hl98Roecmfb2QJUTnQIu4lldLCMQbCdX&#10;CSt7HhZJBDLP5P8C+Q8AAAD//wMAUEsBAi0AFAAGAAgAAAAhALaDOJL+AAAA4QEAABMAAAAAAAAA&#10;AAAAAAAAAAAAAFtDb250ZW50X1R5cGVzXS54bWxQSwECLQAUAAYACAAAACEAOP0h/9YAAACUAQAA&#10;CwAAAAAAAAAAAAAAAAAvAQAAX3JlbHMvLnJlbHNQSwECLQAUAAYACAAAACEAAo3ZIncCAAAOBQAA&#10;DgAAAAAAAAAAAAAAAAAuAgAAZHJzL2Uyb0RvYy54bWxQSwECLQAUAAYACAAAACEAWhuO0uEAAAAI&#10;AQAADwAAAAAAAAAAAAAAAADRBAAAZHJzL2Rvd25yZXYueG1sUEsFBgAAAAAEAAQA8wAAAN8FAAAA&#10;AA==&#10;" fillcolor="window" strokecolor="windowText">
                <v:textbox>
                  <w:txbxContent>
                    <w:p w:rsidR="00D63C59" w:rsidRPr="00023876" w:rsidRDefault="00D63C59" w:rsidP="00D63C59">
                      <w:pPr>
                        <w:rPr>
                          <w:lang w:val="en-US"/>
                        </w:rPr>
                      </w:pPr>
                    </w:p>
                  </w:txbxContent>
                </v:textbox>
                <w10:wrap type="square" anchorx="margin" anchory="margin"/>
              </v:oval>
            </w:pict>
          </mc:Fallback>
        </mc:AlternateContent>
      </w: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rPr>
          <w:rFonts w:asciiTheme="minorHAnsi" w:hAnsiTheme="minorHAnsi"/>
          <w:b/>
          <w:lang w:val="en-US"/>
        </w:rPr>
      </w:pPr>
    </w:p>
    <w:p w:rsidR="00D63C59" w:rsidRDefault="00D63C59" w:rsidP="00D63C59">
      <w:pPr>
        <w:pStyle w:val="ListParagraph"/>
        <w:numPr>
          <w:ilvl w:val="0"/>
          <w:numId w:val="2"/>
        </w:numPr>
        <w:rPr>
          <w:rFonts w:asciiTheme="minorHAnsi" w:hAnsiTheme="minorHAnsi"/>
          <w:b/>
          <w:lang w:val="en-US"/>
        </w:rPr>
      </w:pPr>
      <w:r>
        <w:rPr>
          <w:rFonts w:asciiTheme="minorHAnsi" w:hAnsiTheme="minorHAnsi"/>
          <w:b/>
          <w:lang w:val="en-US"/>
        </w:rPr>
        <w:t>A new capital city for Canada</w:t>
      </w:r>
    </w:p>
    <w:p w:rsidR="00D63C59" w:rsidRDefault="00D63C59" w:rsidP="00D63C59">
      <w:pPr>
        <w:pStyle w:val="ListParagraph"/>
        <w:rPr>
          <w:rFonts w:asciiTheme="minorHAnsi" w:hAnsiTheme="minorHAnsi"/>
          <w:lang w:val="en-US"/>
        </w:rPr>
      </w:pPr>
      <w:r w:rsidRPr="00D63C59">
        <w:rPr>
          <w:rFonts w:asciiTheme="minorHAnsi" w:hAnsiTheme="minorHAnsi"/>
          <w:lang w:val="en-US"/>
        </w:rPr>
        <w:t xml:space="preserve">Queen Victoria chose </w:t>
      </w:r>
      <w:proofErr w:type="spellStart"/>
      <w:r w:rsidRPr="00D63C59">
        <w:rPr>
          <w:rFonts w:asciiTheme="minorHAnsi" w:hAnsiTheme="minorHAnsi"/>
          <w:lang w:val="en-US"/>
        </w:rPr>
        <w:t>Bytown</w:t>
      </w:r>
      <w:proofErr w:type="spellEnd"/>
      <w:r w:rsidRPr="00D63C59">
        <w:rPr>
          <w:rFonts w:asciiTheme="minorHAnsi" w:hAnsiTheme="minorHAnsi"/>
          <w:lang w:val="en-US"/>
        </w:rPr>
        <w:t xml:space="preserve"> (later renamed </w:t>
      </w:r>
      <w:r w:rsidRPr="00927947">
        <w:rPr>
          <w:rFonts w:asciiTheme="minorHAnsi" w:hAnsiTheme="minorHAnsi"/>
          <w:b/>
          <w:lang w:val="en-US"/>
        </w:rPr>
        <w:t>Ottawa</w:t>
      </w:r>
      <w:r w:rsidRPr="00D63C59">
        <w:rPr>
          <w:rFonts w:asciiTheme="minorHAnsi" w:hAnsiTheme="minorHAnsi"/>
          <w:lang w:val="en-US"/>
        </w:rPr>
        <w:t xml:space="preserve">) in </w:t>
      </w:r>
      <w:r w:rsidRPr="00927947">
        <w:rPr>
          <w:rFonts w:asciiTheme="minorHAnsi" w:hAnsiTheme="minorHAnsi"/>
          <w:b/>
          <w:lang w:val="en-US"/>
        </w:rPr>
        <w:t>1857</w:t>
      </w:r>
      <w:r w:rsidRPr="00D63C59">
        <w:rPr>
          <w:rFonts w:asciiTheme="minorHAnsi" w:hAnsiTheme="minorHAnsi"/>
          <w:lang w:val="en-US"/>
        </w:rPr>
        <w:t>.</w:t>
      </w:r>
    </w:p>
    <w:p w:rsidR="00927947" w:rsidRDefault="00927947" w:rsidP="00D63C59">
      <w:pPr>
        <w:pStyle w:val="ListParagraph"/>
        <w:rPr>
          <w:rFonts w:asciiTheme="minorHAnsi" w:hAnsiTheme="minorHAnsi"/>
          <w:lang w:val="en-US"/>
        </w:rPr>
      </w:pPr>
    </w:p>
    <w:p w:rsidR="00927947" w:rsidRDefault="00927947" w:rsidP="00D63C59">
      <w:pPr>
        <w:pStyle w:val="ListParagraph"/>
        <w:rPr>
          <w:rFonts w:asciiTheme="minorHAnsi" w:hAnsiTheme="minorHAnsi"/>
          <w:lang w:val="en-US"/>
        </w:rPr>
      </w:pPr>
      <w:r>
        <w:rPr>
          <w:rFonts w:asciiTheme="minorHAnsi" w:hAnsiTheme="minorHAnsi"/>
          <w:noProof/>
          <w:lang w:eastAsia="en-CA"/>
        </w:rPr>
        <mc:AlternateContent>
          <mc:Choice Requires="wps">
            <w:drawing>
              <wp:anchor distT="0" distB="0" distL="114300" distR="114300" simplePos="0" relativeHeight="251662336" behindDoc="0" locked="0" layoutInCell="1" allowOverlap="1" wp14:anchorId="1E689C67" wp14:editId="2E44E287">
                <wp:simplePos x="0" y="0"/>
                <wp:positionH relativeFrom="column">
                  <wp:posOffset>-35560</wp:posOffset>
                </wp:positionH>
                <wp:positionV relativeFrom="paragraph">
                  <wp:posOffset>109220</wp:posOffset>
                </wp:positionV>
                <wp:extent cx="3752850" cy="2638425"/>
                <wp:effectExtent l="0" t="0" r="19050" b="28575"/>
                <wp:wrapNone/>
                <wp:docPr id="7" name="Oval 7"/>
                <wp:cNvGraphicFramePr/>
                <a:graphic xmlns:a="http://schemas.openxmlformats.org/drawingml/2006/main">
                  <a:graphicData uri="http://schemas.microsoft.com/office/word/2010/wordprocessingShape">
                    <wps:wsp>
                      <wps:cNvSpPr/>
                      <wps:spPr>
                        <a:xfrm>
                          <a:off x="0" y="0"/>
                          <a:ext cx="3752850" cy="263842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8pt;margin-top:8.6pt;width:295.5pt;height:20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TagQIAAFoFAAAOAAAAZHJzL2Uyb0RvYy54bWysVMFu2zAMvQ/YPwi6r07cpGmDOkWQosOA&#10;og3WDj2rspQIk0RNUuJkXz9Kdtx0zWnYxRZF8pGPInl9szOabIUPCmxFh2cDSoTlUCu7quiP57sv&#10;l5SEyGzNNFhR0b0I9Gb2+dN146aihDXoWniCIDZMG1fRdYxuWhSBr4Vh4QycsKiU4A2LKPpVUXvW&#10;ILrRRTkYXBQN+Np54CIEvL1tlXSW8aUUPD5KGUQkuqKYW8xfn7+v6VvMrtl05ZlbK96lwf4hC8OU&#10;xaA91C2LjGy8+gBlFPcQQMYzDqYAKRUXmQOyGQ7+YvO0Zk5kLlic4Poyhf8Hyx+2S09UXdEJJZYZ&#10;fKLHLdNkkirTuDBFgye39J0U8Jho7qQ36Y8EyC5Xc99XU+wi4Xh5PhmXl2MsOkddeXF+OSrHCbV4&#10;c3c+xK8CDEmHigqtlQuJMZuy7X2IrfXBKl1rS5qKXo0RKokBtKrvlNZZSE0jFtoTZFDRuBt24Y6s&#10;MLi2mEOi1pLJp7jXooX/LiSWA9Mv2wDvMRnnwsaLDldbtE5uEjPoHYenHHU8JNPZJjeRG7R3HJxy&#10;fB+x98hRwcbe2SgL/hRA/bOP3Nof2LecE/1XqPfYBR7a8QiO3yl8kHsW4pJ5nAd8RJzx+IgfqQEf&#10;ALoTJWvwv0/dJ3tsU9RS0uB8VTT82jAvKNHfLDbw1XA0SgOZhdF4UqLgjzWvxxq7MQvANx3iNnE8&#10;H5N91Iej9GBecBXMU1RUMcsxdkV59AdhEdu5x2XCxXyezXAIHYv39snxBJ6qmrrteffCvOu6MmJD&#10;P8BhFj90ZmubPC3MNxGkym37Vteu3jjAufe7ZZM2xLGcrd5W4uwPAAAA//8DAFBLAwQUAAYACAAA&#10;ACEALdrysN8AAAAJAQAADwAAAGRycy9kb3ducmV2LnhtbEyPQU+DQBCF7yb+h82YeDHtIi1tgywN&#10;MTHVoxXjdcuOQGBnCbu09N87nvT45r289022n20vzjj61pGCx2UEAqlypqVaQfnxstiB8EGT0b0j&#10;VHBFD/v89ibTqXEXesfzMdSCS8inWkETwpBK6asGrfZLNyCx9+1GqwPLsZZm1Bcut72Mo2gjrW6J&#10;Fxo94HODVXecrILogC6Ur9XXVBTXh9VnV771h06p+7u5eAIRcA5/YfjFZ3TImenkJjJe9AoWyYaT&#10;fN/GINhPdskaxEnBehVvQeaZ/P9B/gMAAP//AwBQSwECLQAUAAYACAAAACEAtoM4kv4AAADhAQAA&#10;EwAAAAAAAAAAAAAAAAAAAAAAW0NvbnRlbnRfVHlwZXNdLnhtbFBLAQItABQABgAIAAAAIQA4/SH/&#10;1gAAAJQBAAALAAAAAAAAAAAAAAAAAC8BAABfcmVscy8ucmVsc1BLAQItABQABgAIAAAAIQBZgbTa&#10;gQIAAFoFAAAOAAAAAAAAAAAAAAAAAC4CAABkcnMvZTJvRG9jLnhtbFBLAQItABQABgAIAAAAIQAt&#10;2vKw3wAAAAkBAAAPAAAAAAAAAAAAAAAAANsEAABkcnMvZG93bnJldi54bWxQSwUGAAAAAAQABADz&#10;AAAA5wUAAAAA&#10;" fillcolor="white [3201]" strokecolor="black [3213]"/>
            </w:pict>
          </mc:Fallback>
        </mc:AlternateContent>
      </w:r>
    </w:p>
    <w:p w:rsidR="00927947" w:rsidRDefault="00927947" w:rsidP="00D63C59">
      <w:pPr>
        <w:pStyle w:val="ListParagraph"/>
        <w:rPr>
          <w:rFonts w:asciiTheme="minorHAnsi" w:hAnsiTheme="minorHAnsi"/>
          <w:lang w:val="en-US"/>
        </w:rPr>
      </w:pPr>
      <w:r>
        <w:rPr>
          <w:noProof/>
          <w:lang w:eastAsia="en-CA"/>
        </w:rPr>
        <w:drawing>
          <wp:anchor distT="0" distB="0" distL="114300" distR="114300" simplePos="0" relativeHeight="251663360" behindDoc="0" locked="0" layoutInCell="1" allowOverlap="1" wp14:anchorId="665816CB" wp14:editId="5C6F4755">
            <wp:simplePos x="0" y="0"/>
            <wp:positionH relativeFrom="margin">
              <wp:posOffset>3869690</wp:posOffset>
            </wp:positionH>
            <wp:positionV relativeFrom="margin">
              <wp:posOffset>6829425</wp:posOffset>
            </wp:positionV>
            <wp:extent cx="3238500" cy="1962150"/>
            <wp:effectExtent l="0" t="0" r="0" b="0"/>
            <wp:wrapSquare wrapText="bothSides"/>
            <wp:docPr id="8" name="Picture 8" descr="http://www.brocku.ca/maplibrary/maps/outline/North_America/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ocku.ca/maplibrary/maps/outline/North_America/canad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2475" t="61231" r="9705" b="2935"/>
                    <a:stretch/>
                  </pic:blipFill>
                  <pic:spPr bwMode="auto">
                    <a:xfrm>
                      <a:off x="0" y="0"/>
                      <a:ext cx="3238500" cy="1962150"/>
                    </a:xfrm>
                    <a:prstGeom prst="rect">
                      <a:avLst/>
                    </a:prstGeom>
                    <a:noFill/>
                    <a:ln>
                      <a:noFill/>
                    </a:ln>
                    <a:extLst>
                      <a:ext uri="{53640926-AAD7-44D8-BBD7-CCE9431645EC}">
                        <a14:shadowObscured xmlns:a14="http://schemas.microsoft.com/office/drawing/2010/main"/>
                      </a:ext>
                    </a:extLst>
                  </pic:spPr>
                </pic:pic>
              </a:graphicData>
            </a:graphic>
          </wp:anchor>
        </w:drawing>
      </w:r>
    </w:p>
    <w:p w:rsidR="00927947" w:rsidRDefault="00927947" w:rsidP="00D63C59">
      <w:pPr>
        <w:pStyle w:val="ListParagraph"/>
        <w:rPr>
          <w:rFonts w:asciiTheme="minorHAnsi" w:hAnsiTheme="minorHAnsi"/>
          <w:lang w:val="en-US"/>
        </w:rPr>
      </w:pPr>
    </w:p>
    <w:p w:rsidR="00927947" w:rsidRDefault="00927947" w:rsidP="00D63C59">
      <w:pPr>
        <w:pStyle w:val="ListParagraph"/>
        <w:rPr>
          <w:rFonts w:asciiTheme="minorHAnsi" w:hAnsiTheme="minorHAnsi"/>
          <w:lang w:val="en-US"/>
        </w:rPr>
      </w:pPr>
    </w:p>
    <w:p w:rsidR="00927947" w:rsidRDefault="00927947" w:rsidP="00D63C59">
      <w:pPr>
        <w:pStyle w:val="ListParagraph"/>
        <w:rPr>
          <w:rFonts w:asciiTheme="minorHAnsi" w:hAnsiTheme="minorHAnsi"/>
          <w:lang w:val="en-US"/>
        </w:rPr>
      </w:pPr>
      <w:r>
        <w:rPr>
          <w:rFonts w:asciiTheme="minorHAnsi" w:hAnsiTheme="minorHAnsi"/>
          <w:lang w:val="en-US"/>
        </w:rPr>
        <w:t xml:space="preserve">                                                                                                                             </w:t>
      </w:r>
    </w:p>
    <w:p w:rsidR="00927947" w:rsidRDefault="00927947" w:rsidP="00D63C59">
      <w:pPr>
        <w:pStyle w:val="ListParagraph"/>
        <w:rPr>
          <w:rFonts w:asciiTheme="minorHAnsi" w:hAnsiTheme="minorHAnsi"/>
          <w:lang w:val="en-US"/>
        </w:rPr>
      </w:pPr>
    </w:p>
    <w:p w:rsidR="00B23604" w:rsidRDefault="00B23604" w:rsidP="00D63C59">
      <w:pPr>
        <w:pStyle w:val="ListParagraph"/>
        <w:rPr>
          <w:rFonts w:asciiTheme="minorHAnsi" w:hAnsiTheme="minorHAnsi"/>
          <w:lang w:val="en-US"/>
        </w:rPr>
      </w:pPr>
    </w:p>
    <w:p w:rsidR="00B23604" w:rsidRDefault="00B23604" w:rsidP="00D63C59">
      <w:pPr>
        <w:pStyle w:val="ListParagraph"/>
        <w:rPr>
          <w:rFonts w:asciiTheme="minorHAnsi" w:hAnsiTheme="minorHAnsi"/>
          <w:lang w:val="en-US"/>
        </w:rPr>
      </w:pPr>
    </w:p>
    <w:p w:rsidR="00B23604" w:rsidRDefault="00B23604" w:rsidP="00D63C59">
      <w:pPr>
        <w:pStyle w:val="ListParagraph"/>
        <w:rPr>
          <w:rFonts w:asciiTheme="minorHAnsi" w:hAnsiTheme="minorHAnsi"/>
          <w:lang w:val="en-US"/>
        </w:rPr>
      </w:pPr>
    </w:p>
    <w:p w:rsidR="00B23604" w:rsidRDefault="00B23604" w:rsidP="00D63C59">
      <w:pPr>
        <w:pStyle w:val="ListParagraph"/>
        <w:rPr>
          <w:rFonts w:asciiTheme="minorHAnsi" w:hAnsiTheme="minorHAnsi"/>
          <w:lang w:val="en-US"/>
        </w:rPr>
      </w:pPr>
    </w:p>
    <w:p w:rsidR="00B23604" w:rsidRDefault="00B23604" w:rsidP="00D63C59">
      <w:pPr>
        <w:pStyle w:val="ListParagraph"/>
        <w:rPr>
          <w:rFonts w:asciiTheme="minorHAnsi" w:hAnsiTheme="minorHAnsi"/>
          <w:lang w:val="en-US"/>
        </w:rPr>
      </w:pPr>
    </w:p>
    <w:p w:rsidR="00B23604" w:rsidRDefault="00B23604" w:rsidP="00D63C59">
      <w:pPr>
        <w:pStyle w:val="ListParagraph"/>
        <w:rPr>
          <w:rFonts w:asciiTheme="minorHAnsi" w:hAnsiTheme="minorHAnsi"/>
          <w:lang w:val="en-US"/>
        </w:rPr>
      </w:pPr>
    </w:p>
    <w:p w:rsidR="00B23604" w:rsidRDefault="00B23604" w:rsidP="00D63C59">
      <w:pPr>
        <w:pStyle w:val="ListParagraph"/>
        <w:rPr>
          <w:rFonts w:asciiTheme="minorHAnsi" w:hAnsiTheme="minorHAnsi"/>
          <w:lang w:val="en-US"/>
        </w:rPr>
      </w:pPr>
    </w:p>
    <w:p w:rsidR="00B23604" w:rsidRP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Pr="00B23604" w:rsidRDefault="00B23604" w:rsidP="00B23604">
      <w:pPr>
        <w:rPr>
          <w:rFonts w:ascii="Comic Sans MS" w:eastAsia="Times New Roman" w:hAnsi="Comic Sans MS" w:cs="Times New Roman"/>
          <w:b/>
          <w:sz w:val="24"/>
          <w:lang w:val="en-US"/>
        </w:rPr>
      </w:pPr>
      <w:r w:rsidRPr="00B23604">
        <w:rPr>
          <w:rFonts w:ascii="Comic Sans MS" w:eastAsia="Times New Roman" w:hAnsi="Comic Sans MS" w:cs="Times New Roman"/>
          <w:b/>
          <w:sz w:val="24"/>
          <w:lang w:val="en-US"/>
        </w:rPr>
        <w:t xml:space="preserve">SOCIAL STUDIES </w:t>
      </w:r>
      <w:proofErr w:type="gramStart"/>
      <w:r w:rsidRPr="00B23604">
        <w:rPr>
          <w:rFonts w:ascii="Comic Sans MS" w:eastAsia="Times New Roman" w:hAnsi="Comic Sans MS" w:cs="Times New Roman"/>
          <w:b/>
          <w:sz w:val="24"/>
          <w:lang w:val="en-US"/>
        </w:rPr>
        <w:t>7   UNIT 4B CONFEDERATION</w:t>
      </w:r>
      <w:proofErr w:type="gramEnd"/>
      <w:r w:rsidRPr="00B23604">
        <w:rPr>
          <w:rFonts w:ascii="Comic Sans MS" w:eastAsia="Times New Roman" w:hAnsi="Comic Sans MS" w:cs="Times New Roman"/>
          <w:b/>
          <w:sz w:val="24"/>
          <w:lang w:val="en-US"/>
        </w:rPr>
        <w:t>: Research, Critical Challenge, Video Information</w:t>
      </w:r>
    </w:p>
    <w:p w:rsidR="00B23604" w:rsidRPr="00B23604" w:rsidRDefault="00B23604" w:rsidP="00B23604">
      <w:pPr>
        <w:rPr>
          <w:rFonts w:ascii="Comic Sans MS" w:eastAsia="Times New Roman" w:hAnsi="Comic Sans MS" w:cs="Times New Roman"/>
          <w:b/>
          <w:sz w:val="24"/>
          <w:lang w:val="en-US"/>
        </w:rPr>
      </w:pPr>
      <w:r w:rsidRPr="00B23604">
        <w:rPr>
          <w:rFonts w:ascii="Comic Sans MS" w:eastAsia="Times New Roman" w:hAnsi="Comic Sans MS" w:cs="Times New Roman"/>
          <w:b/>
          <w:sz w:val="24"/>
          <w:lang w:val="en-US"/>
        </w:rPr>
        <w:t>Name _______________________</w:t>
      </w: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Comic Sans MS" w:eastAsia="Times New Roman" w:hAnsi="Comic Sans MS" w:cs="Times New Roman"/>
          <w:b/>
          <w:sz w:val="24"/>
          <w:lang w:val="en-US"/>
        </w:rPr>
      </w:pPr>
      <w:r w:rsidRPr="00B23604">
        <w:rPr>
          <w:rFonts w:ascii="Comic Sans MS" w:eastAsia="Times New Roman" w:hAnsi="Comic Sans MS" w:cs="Times New Roman"/>
          <w:b/>
          <w:sz w:val="24"/>
          <w:lang w:val="en-US"/>
        </w:rPr>
        <w:t xml:space="preserve">Write your research information </w:t>
      </w:r>
      <w:r>
        <w:rPr>
          <w:rFonts w:ascii="Comic Sans MS" w:eastAsia="Times New Roman" w:hAnsi="Comic Sans MS" w:cs="Times New Roman"/>
          <w:b/>
          <w:sz w:val="24"/>
          <w:lang w:val="en-US"/>
        </w:rPr>
        <w:t>on the bottom half of this page or on the attached loose leaf sheet.</w:t>
      </w:r>
    </w:p>
    <w:p w:rsidR="00B23604" w:rsidRPr="00B23604" w:rsidRDefault="00B23604" w:rsidP="00B23604">
      <w:pPr>
        <w:rPr>
          <w:rFonts w:ascii="Comic Sans MS" w:eastAsia="Times New Roman" w:hAnsi="Comic Sans MS" w:cs="Times New Roman"/>
          <w:b/>
          <w:sz w:val="24"/>
          <w:lang w:val="en-US"/>
        </w:rPr>
      </w:pPr>
    </w:p>
    <w:p w:rsidR="00B23604" w:rsidRDefault="00B23604" w:rsidP="00B23604">
      <w:pPr>
        <w:rPr>
          <w:rFonts w:ascii="Comic Sans MS" w:eastAsia="Times New Roman" w:hAnsi="Comic Sans MS" w:cs="Arial"/>
          <w:sz w:val="24"/>
          <w:lang w:val="en-US"/>
        </w:rPr>
      </w:pPr>
      <w:r w:rsidRPr="00B23604">
        <w:rPr>
          <w:rFonts w:ascii="Comic Sans MS" w:eastAsia="Times New Roman" w:hAnsi="Comic Sans MS" w:cs="Arial"/>
          <w:sz w:val="24"/>
          <w:lang w:val="en-US"/>
        </w:rPr>
        <w:t xml:space="preserve">What is </w:t>
      </w:r>
      <w:r w:rsidRPr="00B23604">
        <w:rPr>
          <w:rFonts w:ascii="Comic Sans MS" w:eastAsia="Times New Roman" w:hAnsi="Comic Sans MS" w:cs="Arial"/>
          <w:b/>
          <w:sz w:val="24"/>
          <w:lang w:val="en-US"/>
        </w:rPr>
        <w:t>CONFEDERATION</w:t>
      </w:r>
      <w:r w:rsidRPr="00B23604">
        <w:rPr>
          <w:rFonts w:ascii="Comic Sans MS" w:eastAsia="Times New Roman" w:hAnsi="Comic Sans MS" w:cs="Arial"/>
          <w:sz w:val="24"/>
          <w:lang w:val="en-US"/>
        </w:rPr>
        <w:t>?</w:t>
      </w:r>
    </w:p>
    <w:p w:rsidR="00B23604" w:rsidRPr="00B23604" w:rsidRDefault="00B23604" w:rsidP="00B23604">
      <w:pPr>
        <w:rPr>
          <w:rFonts w:ascii="Comic Sans MS" w:eastAsia="Times New Roman" w:hAnsi="Comic Sans MS" w:cs="Arial"/>
          <w:sz w:val="24"/>
          <w:lang w:val="en-US"/>
        </w:rPr>
      </w:pPr>
    </w:p>
    <w:p w:rsidR="00B23604" w:rsidRPr="00B23604" w:rsidRDefault="00B23604" w:rsidP="00B23604">
      <w:pPr>
        <w:rPr>
          <w:rFonts w:ascii="Comic Sans MS" w:eastAsia="Times New Roman" w:hAnsi="Comic Sans MS" w:cs="Times New Roman"/>
          <w:b/>
          <w:sz w:val="24"/>
          <w:lang w:val="en-US"/>
        </w:rPr>
      </w:pPr>
    </w:p>
    <w:p w:rsidR="00B23604" w:rsidRPr="00B23604" w:rsidRDefault="00B23604" w:rsidP="00B23604">
      <w:pPr>
        <w:spacing w:line="288" w:lineRule="atLeast"/>
        <w:rPr>
          <w:rFonts w:ascii="Arial" w:eastAsia="Times New Roman" w:hAnsi="Arial" w:cs="Arial"/>
          <w:color w:val="737373"/>
          <w:sz w:val="24"/>
          <w:lang w:val="en" w:eastAsia="en-CA"/>
        </w:rPr>
      </w:pPr>
      <w:proofErr w:type="gramStart"/>
      <w:r w:rsidRPr="00B23604">
        <w:rPr>
          <w:rFonts w:ascii="Comic Sans MS" w:eastAsia="Times New Roman" w:hAnsi="Comic Sans MS" w:cs="Times New Roman"/>
          <w:sz w:val="24"/>
          <w:lang w:val="en-US"/>
        </w:rPr>
        <w:t>I   Netbook Research.</w:t>
      </w:r>
      <w:proofErr w:type="gramEnd"/>
      <w:r w:rsidRPr="00B23604">
        <w:rPr>
          <w:rFonts w:ascii="Comic Sans MS" w:eastAsia="Times New Roman" w:hAnsi="Comic Sans MS" w:cs="Times New Roman"/>
          <w:sz w:val="24"/>
          <w:lang w:val="en-US"/>
        </w:rPr>
        <w:t xml:space="preserve">  Go to Confederation for Kids website.  </w:t>
      </w:r>
      <w:r w:rsidRPr="00B23604">
        <w:rPr>
          <w:rFonts w:ascii="Arial" w:eastAsia="Times New Roman" w:hAnsi="Arial" w:cs="Arial"/>
          <w:color w:val="388222"/>
          <w:sz w:val="24"/>
          <w:lang w:val="en" w:eastAsia="en-CA"/>
        </w:rPr>
        <w:t>www.collectionscanada.gc.ca/</w:t>
      </w:r>
      <w:r w:rsidRPr="00B23604">
        <w:rPr>
          <w:rFonts w:ascii="Arial" w:eastAsia="Times New Roman" w:hAnsi="Arial" w:cs="Arial"/>
          <w:bCs/>
          <w:color w:val="388222"/>
          <w:sz w:val="24"/>
          <w:lang w:val="en" w:eastAsia="en-CA"/>
        </w:rPr>
        <w:t>confederation</w:t>
      </w:r>
      <w:r w:rsidRPr="00B23604">
        <w:rPr>
          <w:rFonts w:ascii="Arial" w:eastAsia="Times New Roman" w:hAnsi="Arial" w:cs="Arial"/>
          <w:color w:val="388222"/>
          <w:sz w:val="24"/>
          <w:lang w:val="en" w:eastAsia="en-CA"/>
        </w:rPr>
        <w:t>/</w:t>
      </w:r>
      <w:r w:rsidRPr="00B23604">
        <w:rPr>
          <w:rFonts w:ascii="Arial" w:eastAsia="Times New Roman" w:hAnsi="Arial" w:cs="Arial"/>
          <w:bCs/>
          <w:color w:val="388222"/>
          <w:sz w:val="24"/>
          <w:lang w:val="en" w:eastAsia="en-CA"/>
        </w:rPr>
        <w:t>kids</w:t>
      </w:r>
      <w:r w:rsidRPr="00B23604">
        <w:rPr>
          <w:rFonts w:ascii="Arial" w:eastAsia="Times New Roman" w:hAnsi="Arial" w:cs="Arial"/>
          <w:color w:val="388222"/>
          <w:sz w:val="24"/>
          <w:lang w:val="en" w:eastAsia="en-CA"/>
        </w:rPr>
        <w:t>/index-e.html</w:t>
      </w:r>
    </w:p>
    <w:p w:rsidR="00B23604" w:rsidRPr="00B23604" w:rsidRDefault="00B23604" w:rsidP="00B23604">
      <w:pPr>
        <w:numPr>
          <w:ilvl w:val="1"/>
          <w:numId w:val="9"/>
        </w:numPr>
        <w:spacing w:after="200" w:line="276" w:lineRule="auto"/>
        <w:contextualSpacing/>
        <w:rPr>
          <w:rFonts w:ascii="Comic Sans MS" w:eastAsia="Calibri" w:hAnsi="Comic Sans MS" w:cs="Times New Roman"/>
          <w:szCs w:val="22"/>
          <w:lang w:val="en-US"/>
        </w:rPr>
      </w:pPr>
      <w:r w:rsidRPr="00B23604">
        <w:rPr>
          <w:rFonts w:ascii="Comic Sans MS" w:eastAsia="Calibri" w:hAnsi="Comic Sans MS" w:cs="Times New Roman"/>
          <w:szCs w:val="22"/>
          <w:lang w:val="en-US"/>
        </w:rPr>
        <w:t>Read the Introduction page (first page).</w:t>
      </w:r>
    </w:p>
    <w:p w:rsidR="00B23604" w:rsidRPr="00B23604" w:rsidRDefault="00B23604" w:rsidP="00B23604">
      <w:pPr>
        <w:numPr>
          <w:ilvl w:val="1"/>
          <w:numId w:val="9"/>
        </w:numPr>
        <w:spacing w:after="200" w:line="276" w:lineRule="auto"/>
        <w:contextualSpacing/>
        <w:rPr>
          <w:rFonts w:ascii="Comic Sans MS" w:eastAsia="Calibri" w:hAnsi="Comic Sans MS" w:cs="Times New Roman"/>
          <w:szCs w:val="22"/>
          <w:lang w:val="en-US"/>
        </w:rPr>
      </w:pPr>
      <w:r w:rsidRPr="00B23604">
        <w:rPr>
          <w:rFonts w:ascii="Comic Sans MS" w:eastAsia="Calibri" w:hAnsi="Comic Sans MS" w:cs="Times New Roman"/>
          <w:szCs w:val="22"/>
          <w:lang w:val="en-US"/>
        </w:rPr>
        <w:t xml:space="preserve">Read the pages on How Canada Was Formed. Make note of any information in these pages that you did </w:t>
      </w:r>
      <w:r w:rsidRPr="00B23604">
        <w:rPr>
          <w:rFonts w:ascii="Comic Sans MS" w:eastAsia="Calibri" w:hAnsi="Comic Sans MS" w:cs="Times New Roman"/>
          <w:b/>
          <w:szCs w:val="22"/>
          <w:lang w:val="en-US"/>
        </w:rPr>
        <w:t>not</w:t>
      </w:r>
      <w:r w:rsidRPr="00B23604">
        <w:rPr>
          <w:rFonts w:ascii="Comic Sans MS" w:eastAsia="Calibri" w:hAnsi="Comic Sans MS" w:cs="Times New Roman"/>
          <w:szCs w:val="22"/>
          <w:lang w:val="en-US"/>
        </w:rPr>
        <w:t xml:space="preserve"> know.</w:t>
      </w:r>
    </w:p>
    <w:p w:rsidR="00B23604" w:rsidRPr="00B23604" w:rsidRDefault="00B23604" w:rsidP="00B23604">
      <w:pPr>
        <w:numPr>
          <w:ilvl w:val="1"/>
          <w:numId w:val="9"/>
        </w:numPr>
        <w:spacing w:after="200" w:line="276" w:lineRule="auto"/>
        <w:contextualSpacing/>
        <w:rPr>
          <w:rFonts w:ascii="Comic Sans MS" w:eastAsia="Calibri" w:hAnsi="Comic Sans MS" w:cs="Times New Roman"/>
          <w:szCs w:val="22"/>
          <w:lang w:val="en-US"/>
        </w:rPr>
      </w:pPr>
      <w:r w:rsidRPr="00B23604">
        <w:rPr>
          <w:rFonts w:ascii="Comic Sans MS" w:eastAsia="Calibri" w:hAnsi="Comic Sans MS" w:cs="Times New Roman"/>
          <w:szCs w:val="22"/>
          <w:lang w:val="en-US"/>
        </w:rPr>
        <w:t xml:space="preserve">Go to the Provinces page, and click on the province or territory you will be writing an assembly speech for.  On your attached sheet of loose leaf, write down reasons your province joined confederation and </w:t>
      </w:r>
      <w:r w:rsidRPr="00B23604">
        <w:rPr>
          <w:rFonts w:ascii="Comic Sans MS" w:eastAsia="Calibri" w:hAnsi="Comic Sans MS" w:cs="Times New Roman"/>
          <w:szCs w:val="22"/>
          <w:u w:val="single"/>
          <w:lang w:val="en-US"/>
        </w:rPr>
        <w:t>when</w:t>
      </w:r>
      <w:r w:rsidRPr="00B23604">
        <w:rPr>
          <w:rFonts w:ascii="Comic Sans MS" w:eastAsia="Calibri" w:hAnsi="Comic Sans MS" w:cs="Times New Roman"/>
          <w:szCs w:val="22"/>
          <w:lang w:val="en-US"/>
        </w:rPr>
        <w:t>.  If stated, you must also record any reasons your province did not want to join initially.</w:t>
      </w:r>
    </w:p>
    <w:p w:rsidR="00B23604" w:rsidRPr="00B23604" w:rsidRDefault="00B23604" w:rsidP="00B23604">
      <w:pPr>
        <w:numPr>
          <w:ilvl w:val="1"/>
          <w:numId w:val="9"/>
        </w:numPr>
        <w:spacing w:after="200" w:line="276" w:lineRule="auto"/>
        <w:contextualSpacing/>
        <w:rPr>
          <w:rFonts w:ascii="Comic Sans MS" w:eastAsia="Calibri" w:hAnsi="Comic Sans MS" w:cs="Times New Roman"/>
          <w:szCs w:val="22"/>
          <w:lang w:val="en-US"/>
        </w:rPr>
      </w:pPr>
      <w:r w:rsidRPr="00B23604">
        <w:rPr>
          <w:rFonts w:ascii="Comic Sans MS" w:eastAsia="Calibri" w:hAnsi="Comic Sans MS" w:cs="Times New Roman"/>
          <w:szCs w:val="22"/>
          <w:lang w:val="en-US"/>
        </w:rPr>
        <w:t>On your province page, look at the before and after confederation maps of Canada.</w:t>
      </w:r>
    </w:p>
    <w:p w:rsidR="00B23604" w:rsidRPr="00B23604" w:rsidRDefault="00B23604" w:rsidP="00B23604">
      <w:pPr>
        <w:numPr>
          <w:ilvl w:val="1"/>
          <w:numId w:val="9"/>
        </w:numPr>
        <w:spacing w:after="200" w:line="276" w:lineRule="auto"/>
        <w:contextualSpacing/>
        <w:rPr>
          <w:rFonts w:ascii="Comic Sans MS" w:eastAsia="Calibri" w:hAnsi="Comic Sans MS" w:cs="Times New Roman"/>
          <w:szCs w:val="22"/>
          <w:lang w:val="en-US"/>
        </w:rPr>
      </w:pPr>
      <w:r w:rsidRPr="00B23604">
        <w:rPr>
          <w:rFonts w:ascii="Comic Sans MS" w:eastAsia="Calibri" w:hAnsi="Comic Sans MS" w:cs="Times New Roman"/>
          <w:szCs w:val="22"/>
          <w:lang w:val="en-US"/>
        </w:rPr>
        <w:t xml:space="preserve">Go to the People page. Read about both people listed for your province, and write down their names on your attached sheet. </w:t>
      </w: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Comic Sans MS" w:eastAsia="Times New Roman" w:hAnsi="Comic Sans MS" w:cs="Times New Roman"/>
          <w:b/>
          <w:sz w:val="24"/>
          <w:lang w:val="en-US"/>
        </w:rPr>
      </w:pPr>
    </w:p>
    <w:p w:rsidR="00B23604" w:rsidRPr="00B23604" w:rsidRDefault="00B23604" w:rsidP="00B23604">
      <w:pPr>
        <w:rPr>
          <w:rFonts w:ascii="Times New Roman" w:eastAsia="Times New Roman" w:hAnsi="Times New Roman" w:cs="Times New Roman"/>
          <w:sz w:val="24"/>
          <w:lang w:val="en-US"/>
        </w:rPr>
      </w:pPr>
    </w:p>
    <w:p w:rsidR="00B23604" w:rsidRDefault="00B23604" w:rsidP="00B23604">
      <w:pPr>
        <w:rPr>
          <w:rFonts w:ascii="Comic Sans MS" w:eastAsia="Times New Roman" w:hAnsi="Comic Sans MS" w:cs="Arial"/>
          <w:sz w:val="24"/>
          <w:lang w:val="en-US"/>
        </w:rPr>
      </w:pPr>
    </w:p>
    <w:p w:rsidR="00B23604" w:rsidRDefault="00B23604" w:rsidP="00B23604">
      <w:pPr>
        <w:rPr>
          <w:rFonts w:ascii="Comic Sans MS" w:eastAsia="Times New Roman" w:hAnsi="Comic Sans MS" w:cs="Arial"/>
          <w:sz w:val="24"/>
          <w:lang w:val="en-US"/>
        </w:rPr>
      </w:pPr>
    </w:p>
    <w:p w:rsidR="00B23604" w:rsidRDefault="00B23604" w:rsidP="00B23604">
      <w:pPr>
        <w:rPr>
          <w:rFonts w:ascii="Comic Sans MS" w:eastAsia="Times New Roman" w:hAnsi="Comic Sans MS" w:cs="Arial"/>
          <w:sz w:val="24"/>
          <w:lang w:val="en-US"/>
        </w:rPr>
      </w:pPr>
    </w:p>
    <w:p w:rsidR="00B23604" w:rsidRDefault="00B23604" w:rsidP="00B23604">
      <w:pPr>
        <w:rPr>
          <w:rFonts w:ascii="Comic Sans MS" w:eastAsia="Times New Roman" w:hAnsi="Comic Sans MS" w:cs="Arial"/>
          <w:sz w:val="24"/>
          <w:lang w:val="en-US"/>
        </w:rPr>
      </w:pPr>
    </w:p>
    <w:p w:rsidR="00B23604" w:rsidRDefault="00B23604" w:rsidP="00B23604">
      <w:pPr>
        <w:rPr>
          <w:rFonts w:ascii="Comic Sans MS" w:eastAsia="Times New Roman" w:hAnsi="Comic Sans MS" w:cs="Arial"/>
          <w:sz w:val="24"/>
          <w:lang w:val="en-US"/>
        </w:rPr>
      </w:pPr>
    </w:p>
    <w:p w:rsidR="00ED7010" w:rsidRDefault="00ED7010" w:rsidP="00B23604">
      <w:pPr>
        <w:rPr>
          <w:rFonts w:ascii="Comic Sans MS" w:eastAsia="Times New Roman" w:hAnsi="Comic Sans MS" w:cs="Arial"/>
          <w:sz w:val="24"/>
          <w:lang w:val="en-US"/>
        </w:rPr>
      </w:pPr>
    </w:p>
    <w:p w:rsidR="00B23604" w:rsidRPr="00B23604" w:rsidRDefault="00B23604" w:rsidP="00B23604">
      <w:pPr>
        <w:rPr>
          <w:rFonts w:ascii="Comic Sans MS" w:eastAsia="Times New Roman" w:hAnsi="Comic Sans MS" w:cs="Arial"/>
          <w:sz w:val="24"/>
          <w:lang w:val="en-US"/>
        </w:rPr>
      </w:pPr>
      <w:r>
        <w:rPr>
          <w:rFonts w:ascii="Comic Sans MS" w:eastAsia="Times New Roman" w:hAnsi="Comic Sans MS" w:cs="Arial"/>
          <w:sz w:val="24"/>
          <w:lang w:val="en-US"/>
        </w:rPr>
        <w:lastRenderedPageBreak/>
        <w:t>How did Confederation</w:t>
      </w:r>
      <w:r w:rsidRPr="00B23604">
        <w:rPr>
          <w:rFonts w:ascii="Comic Sans MS" w:eastAsia="Times New Roman" w:hAnsi="Comic Sans MS" w:cs="Arial"/>
          <w:sz w:val="24"/>
          <w:lang w:val="en-US"/>
        </w:rPr>
        <w:t xml:space="preserve"> come about?     </w:t>
      </w:r>
    </w:p>
    <w:p w:rsidR="00B23604" w:rsidRPr="00B23604" w:rsidRDefault="00B23604" w:rsidP="00B23604">
      <w:pPr>
        <w:jc w:val="center"/>
        <w:rPr>
          <w:rFonts w:ascii="Cambria" w:eastAsia="Times New Roman" w:hAnsi="Cambria" w:cs="Arial"/>
          <w:sz w:val="20"/>
          <w:szCs w:val="20"/>
          <w:lang w:val="en-US"/>
        </w:rPr>
      </w:pPr>
    </w:p>
    <w:p w:rsidR="00B23604" w:rsidRDefault="00B23604" w:rsidP="00B23604">
      <w:pPr>
        <w:rPr>
          <w:rFonts w:ascii="Cambria" w:eastAsia="Times New Roman" w:hAnsi="Cambria" w:cs="Arial"/>
          <w:sz w:val="20"/>
          <w:szCs w:val="20"/>
          <w:lang w:val="en-US"/>
        </w:rPr>
      </w:pPr>
      <w:r w:rsidRPr="00B23604">
        <w:rPr>
          <w:rFonts w:ascii="Cambria" w:eastAsia="Times New Roman" w:hAnsi="Cambria" w:cs="Arial"/>
          <w:sz w:val="20"/>
          <w:szCs w:val="20"/>
          <w:lang w:val="en-US"/>
        </w:rPr>
        <w:t xml:space="preserve">      </w:t>
      </w:r>
    </w:p>
    <w:p w:rsidR="00ED7010" w:rsidRDefault="00ED7010" w:rsidP="00B23604">
      <w:pPr>
        <w:rPr>
          <w:rFonts w:ascii="Cambria" w:eastAsia="Times New Roman" w:hAnsi="Cambria" w:cs="Arial"/>
          <w:sz w:val="20"/>
          <w:szCs w:val="20"/>
          <w:lang w:val="en-US"/>
        </w:rPr>
      </w:pPr>
    </w:p>
    <w:p w:rsidR="00ED7010" w:rsidRDefault="00ED7010" w:rsidP="00B23604">
      <w:pPr>
        <w:rPr>
          <w:rFonts w:ascii="Cambria" w:eastAsia="Times New Roman" w:hAnsi="Cambria" w:cs="Arial"/>
          <w:sz w:val="20"/>
          <w:szCs w:val="20"/>
          <w:lang w:val="en-US"/>
        </w:rPr>
      </w:pPr>
    </w:p>
    <w:p w:rsidR="00ED7010" w:rsidRDefault="00ED7010" w:rsidP="00B23604">
      <w:pPr>
        <w:rPr>
          <w:rFonts w:ascii="Cambria" w:eastAsia="Times New Roman" w:hAnsi="Cambria" w:cs="Arial"/>
          <w:sz w:val="20"/>
          <w:szCs w:val="20"/>
          <w:lang w:val="en-US"/>
        </w:rPr>
      </w:pPr>
    </w:p>
    <w:p w:rsidR="00ED7010" w:rsidRPr="00B23604" w:rsidRDefault="00ED7010" w:rsidP="00B23604">
      <w:pPr>
        <w:rPr>
          <w:rFonts w:ascii="Cambria" w:eastAsia="Times New Roman" w:hAnsi="Cambria" w:cs="Arial"/>
          <w:sz w:val="20"/>
          <w:szCs w:val="20"/>
          <w:lang w:val="en-US"/>
        </w:rPr>
      </w:pPr>
    </w:p>
    <w:p w:rsidR="00B23604" w:rsidRPr="00B23604" w:rsidRDefault="00B23604" w:rsidP="00B23604">
      <w:pPr>
        <w:jc w:val="center"/>
        <w:rPr>
          <w:rFonts w:ascii="Cambria" w:eastAsia="Times New Roman" w:hAnsi="Cambria" w:cs="Arial"/>
          <w:sz w:val="20"/>
          <w:szCs w:val="20"/>
          <w:lang w:val="en-US"/>
        </w:rPr>
      </w:pPr>
      <w:r w:rsidRPr="00B23604">
        <w:rPr>
          <w:rFonts w:ascii="Cambria" w:eastAsia="Times New Roman" w:hAnsi="Cambria" w:cs="Arial"/>
          <w:sz w:val="20"/>
          <w:szCs w:val="20"/>
          <w:lang w:val="en-US"/>
        </w:rPr>
        <w:t xml:space="preserve">                                                                  </w:t>
      </w:r>
    </w:p>
    <w:tbl>
      <w:tblPr>
        <w:tblW w:w="0" w:type="auto"/>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tblGrid>
      <w:tr w:rsidR="00B23604" w:rsidRPr="00B23604" w:rsidTr="00CE0709">
        <w:trPr>
          <w:trHeight w:val="705"/>
        </w:trPr>
        <w:tc>
          <w:tcPr>
            <w:tcW w:w="4365" w:type="dxa"/>
          </w:tcPr>
          <w:p w:rsidR="00B23604" w:rsidRPr="00B23604" w:rsidRDefault="00B23604" w:rsidP="00B23604">
            <w:pPr>
              <w:jc w:val="center"/>
              <w:rPr>
                <w:rFonts w:ascii="Cambria" w:eastAsia="Times New Roman" w:hAnsi="Cambria" w:cs="Arial"/>
                <w:sz w:val="24"/>
                <w:lang w:val="en-US"/>
              </w:rPr>
            </w:pPr>
          </w:p>
          <w:p w:rsidR="00B23604" w:rsidRPr="00B23604" w:rsidRDefault="00B23604" w:rsidP="00B23604">
            <w:pPr>
              <w:rPr>
                <w:rFonts w:ascii="Cambria" w:eastAsia="Times New Roman" w:hAnsi="Cambria" w:cs="Arial"/>
                <w:sz w:val="24"/>
                <w:lang w:val="en-US"/>
              </w:rPr>
            </w:pPr>
            <w:r w:rsidRPr="00B23604">
              <w:rPr>
                <w:rFonts w:ascii="Cambria" w:eastAsia="Times New Roman" w:hAnsi="Cambria" w:cs="Arial"/>
                <w:sz w:val="24"/>
                <w:lang w:val="en-US"/>
              </w:rPr>
              <w:t>Reasons for considering Confederation</w:t>
            </w:r>
          </w:p>
        </w:tc>
      </w:tr>
    </w:tbl>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noProof/>
          <w:sz w:val="24"/>
          <w:lang w:eastAsia="en-CA"/>
        </w:rPr>
        <mc:AlternateContent>
          <mc:Choice Requires="wps">
            <w:drawing>
              <wp:anchor distT="0" distB="0" distL="114300" distR="114300" simplePos="0" relativeHeight="251665408" behindDoc="0" locked="0" layoutInCell="1" allowOverlap="1" wp14:anchorId="3E9BC879" wp14:editId="796692B6">
                <wp:simplePos x="0" y="0"/>
                <wp:positionH relativeFrom="column">
                  <wp:posOffset>3028950</wp:posOffset>
                </wp:positionH>
                <wp:positionV relativeFrom="paragraph">
                  <wp:posOffset>144780</wp:posOffset>
                </wp:positionV>
                <wp:extent cx="9525" cy="866775"/>
                <wp:effectExtent l="57150" t="11430" r="47625" b="171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8.5pt;margin-top:11.4pt;width:.75pt;height:68.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6PwIAAHoEAAAOAAAAZHJzL2Uyb0RvYy54bWysVNFu2yAUfZ+0f0C8J7azNE2tJlVlJ9tD&#10;t1VK9wEEcIyGuQhInGjav+9C3HTtXqZpfsAXwz333MPBt3fHTpODdF6BWdBinFMiDQehzG5Bvz2t&#10;R3NKfGBGMA1GLuhJenq3fP/utrelnEALWkhHEMT4srcL2oZgyyzzvJUd82Ow0uBiA65jAadulwnH&#10;ekTvdDbJ81nWgxPWAZfe49f6vEiXCb9pJA9fm8bLQPSCIreQRpfGbRyz5S0rd47ZVvGBBvsHFh1T&#10;BoteoGoWGNk79QdUp7gDD00Yc+gyaBrFZeoBuynyN91sWmZl6gXF8fYik/9/sPzL4dERJfDsrigx&#10;rMMz2gTH1K4N5N456EkFxqCO4AhuQb1660tMq8yjix3zo9nYB+DfPTFQtczsZOL9dLKIVcSM7FVK&#10;nHiLVbf9ZxC4h+0DJPGOjetIo5X9FBMjOApEjum0TpfTksdAOH68uZogZY4L89ns+jpxy1gZQWKq&#10;dT58lNCRGCyoH5q6dHMuwA4PPkSKLwkx2cBaaZ3MoQ3ph2JxxYNWIi6midttK+3IgUV7pSf1+2ab&#10;g70RCayVTKyGODClMSYhCRWcQum0pLFaJwUlWuKNitGZnjaxIjaPhIfo7LAfN/nNar6aT0fTyWw1&#10;muZ1PbpfV9PRbF1cX9Uf6qqqi59RzmJatkoIaSL/Z7cX079z03Dvzj69+P0iVPYaPSmKZJ/fiXTy&#10;QTz6s4m2IE6PLnYXLYEGT5uHyxhv0O/ztOvll7H8BQAA//8DAFBLAwQUAAYACAAAACEAc69y/+AA&#10;AAAKAQAADwAAAGRycy9kb3ducmV2LnhtbEyPQU+DQBCF7yb+h82YeDF2EYsgsjRGrZ5MI9b7lh2B&#10;lJ0l7LaFf+940uNkXt77vmI12V4ccfSdIwU3iwgEUu1MR42C7ef6OgPhgyaje0eoYEYPq/L8rNC5&#10;cSf6wGMVGsEl5HOtoA1hyKX0dYtW+4UbkPj37UarA59jI82oT1xuexlH0Z20uiNeaPWATy3W++pg&#10;FTxXm2T9dbWd4rl+e69es/2G5helLi+mxwcQAafwF4ZffEaHkpl27kDGi17BMk3ZJSiIY1bgwDLN&#10;EhA7Tib3tyDLQv5XKH8AAAD//wMAUEsBAi0AFAAGAAgAAAAhALaDOJL+AAAA4QEAABMAAAAAAAAA&#10;AAAAAAAAAAAAAFtDb250ZW50X1R5cGVzXS54bWxQSwECLQAUAAYACAAAACEAOP0h/9YAAACUAQAA&#10;CwAAAAAAAAAAAAAAAAAvAQAAX3JlbHMvLnJlbHNQSwECLQAUAAYACAAAACEAmpfluj8CAAB6BAAA&#10;DgAAAAAAAAAAAAAAAAAuAgAAZHJzL2Uyb0RvYy54bWxQSwECLQAUAAYACAAAACEAc69y/+AAAAAK&#10;AQAADwAAAAAAAAAAAAAAAACZBAAAZHJzL2Rvd25yZXYueG1sUEsFBgAAAAAEAAQA8wAAAKYFAAAA&#10;AA==&#10;">
                <v:stroke endarrow="block"/>
              </v:shape>
            </w:pict>
          </mc:Fallback>
        </mc:AlternateContent>
      </w:r>
    </w:p>
    <w:p w:rsidR="00B23604" w:rsidRPr="00B23604" w:rsidRDefault="00B23604" w:rsidP="00B23604">
      <w:pPr>
        <w:rPr>
          <w:rFonts w:ascii="Cambria" w:eastAsia="Times New Roman" w:hAnsi="Cambria" w:cs="Arial"/>
          <w:sz w:val="24"/>
          <w:lang w:val="en-US"/>
        </w:rPr>
      </w:pPr>
    </w:p>
    <w:p w:rsidR="00B23604" w:rsidRPr="00B23604" w:rsidRDefault="00B23604" w:rsidP="00B23604">
      <w:pPr>
        <w:rPr>
          <w:rFonts w:ascii="Cambria" w:eastAsia="Times New Roman" w:hAnsi="Cambria" w:cs="Arial"/>
          <w:sz w:val="24"/>
          <w:lang w:val="en-US"/>
        </w:rPr>
      </w:pPr>
    </w:p>
    <w:p w:rsidR="00B23604" w:rsidRPr="00B23604" w:rsidRDefault="00B23604" w:rsidP="00B23604">
      <w:pPr>
        <w:rPr>
          <w:rFonts w:ascii="Cambria" w:eastAsia="Times New Roman" w:hAnsi="Cambria" w:cs="Arial"/>
          <w:sz w:val="24"/>
          <w:lang w:val="en-US"/>
        </w:rPr>
      </w:pPr>
    </w:p>
    <w:p w:rsidR="00B23604" w:rsidRPr="00B23604" w:rsidRDefault="00B23604" w:rsidP="00B23604">
      <w:pPr>
        <w:jc w:val="center"/>
        <w:rPr>
          <w:rFonts w:ascii="Cambria" w:eastAsia="Times New Roman" w:hAnsi="Cambria" w:cs="Arial"/>
          <w:sz w:val="20"/>
          <w:szCs w:val="20"/>
          <w:lang w:val="en-US"/>
        </w:rPr>
      </w:pPr>
    </w:p>
    <w:p w:rsidR="00B23604" w:rsidRPr="00B23604" w:rsidRDefault="00B23604" w:rsidP="00B23604">
      <w:pPr>
        <w:jc w:val="center"/>
        <w:rPr>
          <w:rFonts w:ascii="Cambria" w:eastAsia="Times New Roman" w:hAnsi="Cambria" w:cs="Arial"/>
          <w:sz w:val="24"/>
          <w:lang w:val="en-US"/>
        </w:rPr>
      </w:pPr>
    </w:p>
    <w:p w:rsidR="00B23604" w:rsidRPr="00B23604" w:rsidRDefault="00B23604" w:rsidP="00B23604">
      <w:pPr>
        <w:jc w:val="center"/>
        <w:rPr>
          <w:rFonts w:ascii="Cambria" w:eastAsia="Times New Roman" w:hAnsi="Cambria" w:cs="Arial"/>
          <w:sz w:val="24"/>
          <w:lang w:val="en-US"/>
        </w:rPr>
      </w:pPr>
    </w:p>
    <w:tbl>
      <w:tblPr>
        <w:tblW w:w="0" w:type="auto"/>
        <w:tblInd w:w="3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0"/>
      </w:tblGrid>
      <w:tr w:rsidR="00B23604" w:rsidRPr="00B23604" w:rsidTr="00CE0709">
        <w:trPr>
          <w:trHeight w:val="465"/>
        </w:trPr>
        <w:tc>
          <w:tcPr>
            <w:tcW w:w="3660" w:type="dxa"/>
          </w:tcPr>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sz w:val="24"/>
                <w:lang w:val="en-US"/>
              </w:rPr>
              <w:t>Confederation Proposal – 4 Parts</w:t>
            </w:r>
          </w:p>
        </w:tc>
      </w:tr>
    </w:tbl>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noProof/>
          <w:sz w:val="24"/>
          <w:lang w:eastAsia="en-CA"/>
        </w:rPr>
        <mc:AlternateContent>
          <mc:Choice Requires="wps">
            <w:drawing>
              <wp:anchor distT="0" distB="0" distL="114300" distR="114300" simplePos="0" relativeHeight="251666432" behindDoc="0" locked="0" layoutInCell="1" allowOverlap="1" wp14:anchorId="4096F2EB" wp14:editId="79F1EEEB">
                <wp:simplePos x="0" y="0"/>
                <wp:positionH relativeFrom="column">
                  <wp:posOffset>3038475</wp:posOffset>
                </wp:positionH>
                <wp:positionV relativeFrom="paragraph">
                  <wp:posOffset>73660</wp:posOffset>
                </wp:positionV>
                <wp:extent cx="9525" cy="847725"/>
                <wp:effectExtent l="57150" t="6985" r="47625" b="215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39.25pt;margin-top:5.8pt;width:.75pt;height:66.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UkQAIAAHoEAAAOAAAAZHJzL2Uyb0RvYy54bWysVMFu2zAMvQ/YPwi6p44zt02NJEVhJ9uh&#10;2wK0+wBFkmNhsihIapxg2L+Pkt1s2S7DsBwUSiIfyccnL+6PnSYH6bwCs6T51ZQSaTgIZfZL+uV5&#10;M5lT4gMzgmkwcklP0tP71ds3i96WcgYtaCEdQRDjy94uaRuCLbPM81Z2zF+BlQYvG3AdC7h1+0w4&#10;1iN6p7PZdHqT9eCEdcCl93haD5d0lfCbRvLwuWm8DEQvKdYW0urSuotrtlqwcu+YbRUfy2D/UEXH&#10;lMGkZ6iaBUZenPoDqlPcgYcmXHHoMmgaxWXqAbvJp79189QyK1MvSI63Z5r8/4Plnw5bR5TA2RWU&#10;GNbhjJ6CY2rfBvLgHPSkAmOQR3AEXZCv3voSwyqzdbFjfjRP9hH4V08MVC0ze5nqfj5ZxMpjRHYR&#10;EjfeYtZd/xEE+rCXAIm8Y+M60mhlP8TACI4EkWOa1uk8LXkMhOPh3fXsmhKOF/Pi9hbtmImVESSG&#10;WufDewkdicaS+rGpczdDAnZ49GEIfA2IwQY2Sms8Z6U2pB+Txa0HrUS8TBu331XakQOL8kq/sYoL&#10;NwcvRiSwVjKxHu3AlEabhERUcAqp05LGbJ0UlGiJLypaQ3naxIzYPBY8WoPCvt1N79bz9byYFLOb&#10;9aSY1vXkYVMVk5tNfntdv6urqs6/RzrzomyVENLE+l/Vnhd/p6bx3Q06Pev9TFR2iZ5GgcW+/qei&#10;kw7i6AcR7UCcti52FyWBAk/O42OML+jXffL6+clY/QAAAP//AwBQSwMEFAAGAAgAAAAhADo0Kbnf&#10;AAAACgEAAA8AAABkcnMvZG93bnJldi54bWxMj0FPg0AQhe8m/ofNmHgxdqGBSpClMWr11DRivW/Z&#10;EUjZWcJuW/j3jic9zntf3rxXrCfbizOOvnOkIF5EIJBqZzpqFOw/N/cZCB80Gd07QgUzeliX11eF&#10;zo270Aeeq9AIDiGfawVtCEMupa9btNov3IDE3rcbrQ58jo00o75wuO3lMopW0uqO+EOrB3xusT5W&#10;J6vgpdqlm6+7/bSc6/dt9ZYddzS/KnV7Mz09ggg4hT8YfutzdSi508GdyHjRK0gespRRNuIVCAaS&#10;LOJxBxaSNAZZFvL/hPIHAAD//wMAUEsBAi0AFAAGAAgAAAAhALaDOJL+AAAA4QEAABMAAAAAAAAA&#10;AAAAAAAAAAAAAFtDb250ZW50X1R5cGVzXS54bWxQSwECLQAUAAYACAAAACEAOP0h/9YAAACUAQAA&#10;CwAAAAAAAAAAAAAAAAAvAQAAX3JlbHMvLnJlbHNQSwECLQAUAAYACAAAACEAeSJVJEACAAB6BAAA&#10;DgAAAAAAAAAAAAAAAAAuAgAAZHJzL2Uyb0RvYy54bWxQSwECLQAUAAYACAAAACEAOjQpud8AAAAK&#10;AQAADwAAAAAAAAAAAAAAAACaBAAAZHJzL2Rvd25yZXYueG1sUEsFBgAAAAAEAAQA8wAAAKYFAAAA&#10;AA==&#10;">
                <v:stroke endarrow="block"/>
              </v:shape>
            </w:pict>
          </mc:Fallback>
        </mc:AlternateContent>
      </w:r>
    </w:p>
    <w:p w:rsidR="00B23604" w:rsidRPr="00B23604" w:rsidRDefault="00B23604" w:rsidP="00B23604">
      <w:pPr>
        <w:rPr>
          <w:rFonts w:ascii="Cambria" w:eastAsia="Times New Roman" w:hAnsi="Cambria" w:cs="Arial"/>
          <w:sz w:val="24"/>
          <w:lang w:val="en-US"/>
        </w:rPr>
      </w:pPr>
    </w:p>
    <w:p w:rsidR="00B23604" w:rsidRPr="00B23604" w:rsidRDefault="00B23604" w:rsidP="00B23604">
      <w:pPr>
        <w:rPr>
          <w:rFonts w:ascii="Cambria" w:eastAsia="Times New Roman" w:hAnsi="Cambria" w:cs="Arial"/>
          <w:sz w:val="24"/>
          <w:lang w:val="en-US"/>
        </w:rPr>
      </w:pPr>
    </w:p>
    <w:p w:rsidR="00B23604" w:rsidRPr="00B23604" w:rsidRDefault="00B23604" w:rsidP="00B23604">
      <w:pPr>
        <w:rPr>
          <w:rFonts w:ascii="Cambria" w:eastAsia="Times New Roman" w:hAnsi="Cambria" w:cs="Arial"/>
          <w:sz w:val="24"/>
          <w:lang w:val="en-US"/>
        </w:rPr>
      </w:pPr>
    </w:p>
    <w:p w:rsidR="00B23604" w:rsidRPr="00B23604" w:rsidRDefault="00B23604" w:rsidP="00B23604">
      <w:pPr>
        <w:rPr>
          <w:rFonts w:ascii="Cambria" w:eastAsia="Times New Roman" w:hAnsi="Cambria" w:cs="Arial"/>
          <w:sz w:val="24"/>
          <w:lang w:val="en-US"/>
        </w:rPr>
      </w:pPr>
    </w:p>
    <w:p w:rsidR="00B23604" w:rsidRPr="00B23604" w:rsidRDefault="00B23604" w:rsidP="00B23604">
      <w:pPr>
        <w:jc w:val="center"/>
        <w:rPr>
          <w:rFonts w:ascii="Cambria" w:eastAsia="Times New Roman" w:hAnsi="Cambria" w:cs="Arial"/>
          <w:sz w:val="20"/>
          <w:szCs w:val="20"/>
          <w:lang w:val="en-US"/>
        </w:rPr>
      </w:pPr>
    </w:p>
    <w:tbl>
      <w:tblPr>
        <w:tblW w:w="0" w:type="auto"/>
        <w:tblInd w:w="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tblGrid>
      <w:tr w:rsidR="00B23604" w:rsidRPr="00B23604" w:rsidTr="00CE0709">
        <w:trPr>
          <w:trHeight w:val="975"/>
        </w:trPr>
        <w:tc>
          <w:tcPr>
            <w:tcW w:w="3255" w:type="dxa"/>
          </w:tcPr>
          <w:p w:rsidR="00B23604" w:rsidRPr="00B23604" w:rsidRDefault="00B23604" w:rsidP="00B23604">
            <w:pPr>
              <w:rPr>
                <w:rFonts w:ascii="Cambria" w:eastAsia="Times New Roman" w:hAnsi="Cambria" w:cs="Arial"/>
                <w:sz w:val="20"/>
                <w:szCs w:val="20"/>
                <w:lang w:val="en-US"/>
              </w:rPr>
            </w:pPr>
          </w:p>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b/>
                <w:sz w:val="24"/>
                <w:lang w:val="en-US"/>
              </w:rPr>
              <w:t>Charlottetown</w:t>
            </w:r>
            <w:r w:rsidRPr="00B23604">
              <w:rPr>
                <w:rFonts w:ascii="Cambria" w:eastAsia="Times New Roman" w:hAnsi="Cambria" w:cs="Arial"/>
                <w:sz w:val="24"/>
                <w:lang w:val="en-US"/>
              </w:rPr>
              <w:t xml:space="preserve"> Meeting</w:t>
            </w:r>
          </w:p>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sz w:val="24"/>
                <w:lang w:val="en-US"/>
              </w:rPr>
              <w:t>September 1864</w:t>
            </w:r>
          </w:p>
          <w:p w:rsidR="00B23604" w:rsidRPr="00B23604" w:rsidRDefault="00B23604" w:rsidP="00B23604">
            <w:pPr>
              <w:jc w:val="center"/>
              <w:rPr>
                <w:rFonts w:ascii="Cambria" w:eastAsia="Times New Roman" w:hAnsi="Cambria" w:cs="Arial"/>
                <w:sz w:val="20"/>
                <w:szCs w:val="20"/>
                <w:lang w:val="en-US"/>
              </w:rPr>
            </w:pPr>
          </w:p>
        </w:tc>
      </w:tr>
    </w:tbl>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noProof/>
          <w:sz w:val="24"/>
          <w:lang w:eastAsia="en-CA"/>
        </w:rPr>
        <mc:AlternateContent>
          <mc:Choice Requires="wps">
            <w:drawing>
              <wp:anchor distT="0" distB="0" distL="114300" distR="114300" simplePos="0" relativeHeight="251667456" behindDoc="0" locked="0" layoutInCell="1" allowOverlap="1" wp14:anchorId="3244AB73" wp14:editId="0F721A8B">
                <wp:simplePos x="0" y="0"/>
                <wp:positionH relativeFrom="column">
                  <wp:posOffset>3038475</wp:posOffset>
                </wp:positionH>
                <wp:positionV relativeFrom="paragraph">
                  <wp:posOffset>11430</wp:posOffset>
                </wp:positionV>
                <wp:extent cx="0" cy="123825"/>
                <wp:effectExtent l="57150" t="11430" r="57150"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39.25pt;margin-top:.9pt;width:0;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KnOAIAAG0EAAAOAAAAZHJzL2Uyb0RvYy54bWysVMFu2zAMvQ/YPwi6J47TNEuNOkVhJ7t0&#10;a4F2H6BIcixMFgVJjRMM+/dRiuOt22UYloNCSeTj4yPl27tjp8lBOq/AlDSfziiRhoNQZl/SLy/b&#10;yYoSH5gRTIORJT1JT+/W79/d9raQc2hBC+kIghhf9LakbQi2yDLPW9kxPwUrDV424DoWcOv2mXCs&#10;R/ROZ/PZbJn14IR1wKX3eFqfL+k64TeN5OGxabwMRJcUuYW0urTu4pqtb1mxd8y2ig802D+w6Jgy&#10;mHSEqllg5NWpP6A6xR14aMKUQ5dB0yguUw1YTT77rZrnllmZakFxvB1l8v8Pln8+PDmiBPbuihLD&#10;OuzRc3BM7dtA7p2DnlRgDOoIjqAL6tVbX2BYZZ5crJgfzbN9AP7VEwNVy8xeJt4vJ4tYeYzI3oTE&#10;jbeYddd/AoE+7DVAEu/YuC5CoizkmHp0Gnskj4Hw8yHH03x+tZpfJ3BWXOKs8+GjhI5Eo6R+qGMs&#10;IE9Z2OHBh8iKFZeAmNTAVmmd5kEb0pf05hoTxBsPWol4mTZuv6u0IwcWJyr9BhZv3By8GpHAWsnE&#10;ZrADUxptEpI2wSlUS0sas3VSUKIlPqJonelpEzNi5Uh4sM5D9e1mdrNZbVaLyWK+3EwWs7qe3G+r&#10;xWS5zT9c11d1VdX590g+XxStEkKayP8y4Pni7wZoeGrn0RxHfBQqe4ueFEWyl/9EOrU+dvs8NzsQ&#10;pycXq4tTgDOdnIf3Fx/Nr/vk9fMrsf4BAAD//wMAUEsDBBQABgAIAAAAIQCHyZhh3QAAAAgBAAAP&#10;AAAAZHJzL2Rvd25yZXYueG1sTI/NTsMwEITvSLyDtUjcqNMCoYQ4FVAhcgGJFiGObrzEFvE6it02&#10;5elZxAGOo280P+Vi9J3Y4RBdIAXTSQYCqQnGUavgdf1wNgcRkyaju0Co4IARFtXxUakLE/b0grtV&#10;agWHUCy0AptSX0gZG4tex0nokZh9hMHrxHJopRn0nsN9J2dZlkuvHXGD1T3eW2w+V1uvIC3fDzZ/&#10;a+6u3fP68Sl3X3VdL5U6PRlvb0AkHNOfGX7m83SoeNMmbMlE0Sm4uJpfspUBP2D+qzcKZtNzkFUp&#10;/x+ovgEAAP//AwBQSwECLQAUAAYACAAAACEAtoM4kv4AAADhAQAAEwAAAAAAAAAAAAAAAAAAAAAA&#10;W0NvbnRlbnRfVHlwZXNdLnhtbFBLAQItABQABgAIAAAAIQA4/SH/1gAAAJQBAAALAAAAAAAAAAAA&#10;AAAAAC8BAABfcmVscy8ucmVsc1BLAQItABQABgAIAAAAIQA4WlKnOAIAAG0EAAAOAAAAAAAAAAAA&#10;AAAAAC4CAABkcnMvZTJvRG9jLnhtbFBLAQItABQABgAIAAAAIQCHyZhh3QAAAAgBAAAPAAAAAAAA&#10;AAAAAAAAAJIEAABkcnMvZG93bnJldi54bWxQSwUGAAAAAAQABADzAAAAnAUAAAAA&#10;">
                <v:stroke endarrow="block"/>
              </v:shape>
            </w:pict>
          </mc:Fallback>
        </mc:AlternateContent>
      </w:r>
    </w:p>
    <w:tbl>
      <w:tblPr>
        <w:tblW w:w="0" w:type="auto"/>
        <w:tblInd w:w="3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tblGrid>
      <w:tr w:rsidR="00B23604" w:rsidRPr="00B23604" w:rsidTr="00CE0709">
        <w:trPr>
          <w:trHeight w:val="765"/>
        </w:trPr>
        <w:tc>
          <w:tcPr>
            <w:tcW w:w="2295" w:type="dxa"/>
          </w:tcPr>
          <w:p w:rsidR="00B23604" w:rsidRPr="00B23604" w:rsidRDefault="00B23604" w:rsidP="00B23604">
            <w:pPr>
              <w:jc w:val="center"/>
              <w:rPr>
                <w:rFonts w:ascii="Cambria" w:eastAsia="Times New Roman" w:hAnsi="Cambria" w:cs="Arial"/>
                <w:sz w:val="24"/>
                <w:lang w:val="en-US"/>
              </w:rPr>
            </w:pPr>
          </w:p>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b/>
                <w:sz w:val="24"/>
                <w:lang w:val="en-US"/>
              </w:rPr>
              <w:t>Quebec</w:t>
            </w:r>
            <w:r w:rsidRPr="00B23604">
              <w:rPr>
                <w:rFonts w:ascii="Cambria" w:eastAsia="Times New Roman" w:hAnsi="Cambria" w:cs="Arial"/>
                <w:sz w:val="24"/>
                <w:lang w:val="en-US"/>
              </w:rPr>
              <w:t xml:space="preserve"> Meeting</w:t>
            </w:r>
          </w:p>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sz w:val="24"/>
                <w:lang w:val="en-US"/>
              </w:rPr>
              <w:t>October 1864</w:t>
            </w:r>
          </w:p>
        </w:tc>
      </w:tr>
    </w:tbl>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noProof/>
          <w:sz w:val="24"/>
          <w:lang w:eastAsia="en-CA"/>
        </w:rPr>
        <mc:AlternateContent>
          <mc:Choice Requires="wps">
            <w:drawing>
              <wp:anchor distT="0" distB="0" distL="114300" distR="114300" simplePos="0" relativeHeight="251668480" behindDoc="0" locked="0" layoutInCell="1" allowOverlap="1" wp14:anchorId="4FEBAA04" wp14:editId="1EE64A46">
                <wp:simplePos x="0" y="0"/>
                <wp:positionH relativeFrom="column">
                  <wp:posOffset>3038475</wp:posOffset>
                </wp:positionH>
                <wp:positionV relativeFrom="paragraph">
                  <wp:posOffset>7620</wp:posOffset>
                </wp:positionV>
                <wp:extent cx="0" cy="485775"/>
                <wp:effectExtent l="57150" t="7620" r="57150" b="209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39.25pt;margin-top:.6pt;width:0;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Y4OQIAAG0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MDezSgx&#10;rMcePQfH1K4L5ME5GEgNxqCO4Ai6oF6D9SWG1WbjYsX8YJ7tI/CvnhioO2Z2MvF+OVrEymNE9iYk&#10;brzFrNvhEwj0Ya8BkniH1vUREmUhh9Sj46VH8hAIPx1yPC0W85ubeQJn5TnOOh8+SuhJNCrqxzou&#10;BeQpC9s/+hBZsfIcEJMaWCut0zxoQ4aK3s5n8xTgQSsRL6Obd7ttrR3ZszhR6TeyeOPm4NWIBNZJ&#10;JlajHZjSaJOQtAlOoVpa0pitl4ISLfERRetET5uYEStHwqN1Gqpvt9Pb1WK1KCbF7Ho1KaZNM3lY&#10;18Xkep3fzJsPTV03+fdIPi/KTgkhTeR/HvC8+LsBGp/aaTQvI34RKnuLnhRFsuf/RDq1Pnb7NDdb&#10;EMeNi9XFKcCZTs7j+4uP5td98vr5lVj+AAAA//8DAFBLAwQUAAYACAAAACEA0MDAAN4AAAAIAQAA&#10;DwAAAGRycy9kb3ducmV2LnhtbEyPy07DMBBF90j8gzVI7KhDBUkJcSqgQmRTpD6EWLrxkFjE4yh2&#10;25SvZxALWF6dqztnivnoOnHAIVhPCq4nCQik2htLjYLt5vlqBiJETUZ3nlDBCQPMy/OzQufGH2mF&#10;h3VsBI9QyLWCNsY+lzLULTodJr5HYvbhB6cjx6GRZtBHHnednCZJKp22xBda3eNTi/Xneu8UxMX7&#10;qU3f6sc7+7p5Wab2q6qqhVKXF+PDPYiIY/wrw48+q0PJTju/JxNEp+Amm91ylcEUBPPfvFOQZRnI&#10;spD/Hyi/AQAA//8DAFBLAQItABQABgAIAAAAIQC2gziS/gAAAOEBAAATAAAAAAAAAAAAAAAAAAAA&#10;AABbQ29udGVudF9UeXBlc10ueG1sUEsBAi0AFAAGAAgAAAAhADj9If/WAAAAlAEAAAsAAAAAAAAA&#10;AAAAAAAALwEAAF9yZWxzLy5yZWxzUEsBAi0AFAAGAAgAAAAhADIEFjg5AgAAbQQAAA4AAAAAAAAA&#10;AAAAAAAALgIAAGRycy9lMm9Eb2MueG1sUEsBAi0AFAAGAAgAAAAhANDAwADeAAAACAEAAA8AAAAA&#10;AAAAAAAAAAAAkwQAAGRycy9kb3ducmV2LnhtbFBLBQYAAAAABAAEAPMAAACeBQAAAAA=&#10;">
                <v:stroke endarrow="block"/>
              </v:shape>
            </w:pict>
          </mc:Fallback>
        </mc:AlternateContent>
      </w:r>
    </w:p>
    <w:p w:rsidR="00B23604" w:rsidRPr="00B23604" w:rsidRDefault="00B23604" w:rsidP="00B23604">
      <w:pPr>
        <w:jc w:val="center"/>
        <w:rPr>
          <w:rFonts w:ascii="Cambria" w:eastAsia="Times New Roman" w:hAnsi="Cambria" w:cs="Arial"/>
          <w:sz w:val="24"/>
          <w:lang w:val="en-US"/>
        </w:rPr>
      </w:pPr>
    </w:p>
    <w:p w:rsidR="00B23604" w:rsidRPr="00B23604" w:rsidRDefault="00B23604" w:rsidP="00B23604">
      <w:pPr>
        <w:jc w:val="center"/>
        <w:rPr>
          <w:rFonts w:ascii="Cambria" w:eastAsia="Times New Roman" w:hAnsi="Cambria" w:cs="Arial"/>
          <w:sz w:val="24"/>
          <w:lang w:val="en-US"/>
        </w:rPr>
      </w:pPr>
    </w:p>
    <w:tbl>
      <w:tblPr>
        <w:tblW w:w="0" w:type="auto"/>
        <w:tblInd w:w="3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B23604" w:rsidRPr="00B23604" w:rsidTr="00CE0709">
        <w:trPr>
          <w:trHeight w:val="705"/>
        </w:trPr>
        <w:tc>
          <w:tcPr>
            <w:tcW w:w="2700" w:type="dxa"/>
          </w:tcPr>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sz w:val="24"/>
                <w:lang w:val="en-US"/>
              </w:rPr>
              <w:t xml:space="preserve">Voting in 6 provinces   </w:t>
            </w:r>
          </w:p>
        </w:tc>
      </w:tr>
    </w:tbl>
    <w:p w:rsidR="00B23604" w:rsidRPr="00B23604" w:rsidRDefault="00B23604" w:rsidP="00B23604">
      <w:pPr>
        <w:jc w:val="center"/>
        <w:rPr>
          <w:rFonts w:ascii="Cambria" w:eastAsia="Times New Roman" w:hAnsi="Cambria" w:cs="Arial"/>
          <w:sz w:val="20"/>
          <w:szCs w:val="20"/>
          <w:lang w:val="en-US"/>
        </w:rPr>
      </w:pPr>
      <w:r w:rsidRPr="00B23604">
        <w:rPr>
          <w:rFonts w:ascii="Cambria" w:eastAsia="Times New Roman" w:hAnsi="Cambria" w:cs="Arial"/>
          <w:noProof/>
          <w:sz w:val="24"/>
          <w:lang w:eastAsia="en-CA"/>
        </w:rPr>
        <mc:AlternateContent>
          <mc:Choice Requires="wps">
            <w:drawing>
              <wp:anchor distT="0" distB="0" distL="114300" distR="114300" simplePos="0" relativeHeight="251669504" behindDoc="0" locked="0" layoutInCell="1" allowOverlap="1" wp14:anchorId="2EE9D41A" wp14:editId="5B7AC7DB">
                <wp:simplePos x="0" y="0"/>
                <wp:positionH relativeFrom="column">
                  <wp:posOffset>3086100</wp:posOffset>
                </wp:positionH>
                <wp:positionV relativeFrom="paragraph">
                  <wp:posOffset>20955</wp:posOffset>
                </wp:positionV>
                <wp:extent cx="0" cy="476250"/>
                <wp:effectExtent l="57150" t="11430" r="57150"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43pt;margin-top:1.65pt;width:0;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YXOgIAAG0EAAAOAAAAZHJzL2Uyb0RvYy54bWysVE1v2zAMvQ/YfxB0Tx1nTpoacYrCTnbp&#10;1gLtfoAiybEwWRQkJU4w7L+PUj62bpdhWA4KJZGPfI+UF/eHXpO9dF6BqWh+M6ZEGg5CmW1Fv7yu&#10;R3NKfGBGMA1GVvQoPb1fvn+3GGwpJ9CBFtIRBDG+HGxFuxBsmWWed7Jn/gasNHjZgutZwK3bZsKx&#10;AdF7nU3G41k2gBPWAZfe42lzuqTLhN+2koentvUyEF1RrC2k1aV1E9dsuWDl1jHbKX4ug/1DFT1T&#10;BpNeoRoWGNk59QdUr7gDD2244dBn0LaKy8QB2eTj39i8dMzKxAXF8fYqk/9/sPzz/tkRJbB3OSWG&#10;9dijl+CY2naBPDgHA6nBGNQRHEEX1GuwvsSw2jy7yJgfzIt9BP7VEwN1x8xWprpfjxaxUkT2JiRu&#10;vMWsm+ETCPRhuwBJvEPr+giJspBD6tHx2iN5CISfDjmeFrezyTS1L2PlJc46Hz5K6Ek0KurPPK4E&#10;8pSF7R99QB4YeAmISQ2sldZpHrQhQ0XvppNpCvCglYiX0c277abWjuxZnKj0i6Ig2Bs3BzsjElgn&#10;mVid7cCURpuEpE1wCtXSksZsvRSUaImPKFonRG1iRmSOBZ+t01B9uxvfreareTEqJrPVqBg3zehh&#10;XRej2Tq/nTYfmrpu8u+x+LwoOyWENLH+y4Dnxd8N0PmpnUbzOuJXobK36EkELPbyn4pOrY/dPs3N&#10;BsTx2UV2cQpwppPz+f3FR/PrPnn9/EosfwAAAP//AwBQSwMEFAAGAAgAAAAhAM7gubfeAAAACAEA&#10;AA8AAABkcnMvZG93bnJldi54bWxMj0FLw0AUhO+C/2F5gje70UhMY16KWsRcFGyLeNxmn8li9m3I&#10;btvUX++KBz0OM8x8Uy4m24s9jd44RricJSCIG6cNtwib9eNFDsIHxVr1jgnhSB4W1elJqQrtDvxK&#10;+1VoRSxhXyiELoShkNI3HVnlZ24gjt6HG60KUY6t1KM6xHLby6skyaRVhuNCpwZ66Kj5XO0sQli+&#10;H7vsrbmfm5f103Nmvuq6XiKen013tyACTeEvDD/4ER2qyLR1O9Ze9AjXeRa/BIQ0BRH9X71FuMlT&#10;kFUp/x+ovgEAAP//AwBQSwECLQAUAAYACAAAACEAtoM4kv4AAADhAQAAEwAAAAAAAAAAAAAAAAAA&#10;AAAAW0NvbnRlbnRfVHlwZXNdLnhtbFBLAQItABQABgAIAAAAIQA4/SH/1gAAAJQBAAALAAAAAAAA&#10;AAAAAAAAAC8BAABfcmVscy8ucmVsc1BLAQItABQABgAIAAAAIQAOS7YXOgIAAG0EAAAOAAAAAAAA&#10;AAAAAAAAAC4CAABkcnMvZTJvRG9jLnhtbFBLAQItABQABgAIAAAAIQDO4Lm33gAAAAgBAAAPAAAA&#10;AAAAAAAAAAAAAJQEAABkcnMvZG93bnJldi54bWxQSwUGAAAAAAQABADzAAAAnwUAAAAA&#10;">
                <v:stroke endarrow="block"/>
              </v:shape>
            </w:pict>
          </mc:Fallback>
        </mc:AlternateContent>
      </w:r>
      <w:r w:rsidRPr="00B23604">
        <w:rPr>
          <w:rFonts w:ascii="Cambria" w:eastAsia="Times New Roman" w:hAnsi="Cambria" w:cs="Arial"/>
          <w:sz w:val="24"/>
          <w:lang w:val="en-US"/>
        </w:rPr>
        <w:t xml:space="preserve">        </w:t>
      </w:r>
    </w:p>
    <w:p w:rsidR="00B23604" w:rsidRPr="00B23604" w:rsidRDefault="00B23604" w:rsidP="00B23604">
      <w:pPr>
        <w:jc w:val="center"/>
        <w:rPr>
          <w:rFonts w:ascii="Cambria" w:eastAsia="Times New Roman" w:hAnsi="Cambria" w:cs="Arial"/>
          <w:sz w:val="20"/>
          <w:szCs w:val="20"/>
          <w:lang w:val="en-US"/>
        </w:rPr>
      </w:pPr>
    </w:p>
    <w:p w:rsidR="00B23604" w:rsidRPr="00B23604" w:rsidRDefault="00B23604" w:rsidP="00B23604">
      <w:pPr>
        <w:jc w:val="center"/>
        <w:rPr>
          <w:rFonts w:ascii="Cambria" w:eastAsia="Times New Roman" w:hAnsi="Cambria" w:cs="Arial"/>
          <w:sz w:val="20"/>
          <w:szCs w:val="20"/>
          <w:lang w:val="en-US"/>
        </w:rPr>
      </w:pPr>
    </w:p>
    <w:p w:rsidR="00B23604" w:rsidRPr="00B23604" w:rsidRDefault="00B23604" w:rsidP="00B23604">
      <w:pPr>
        <w:jc w:val="center"/>
        <w:rPr>
          <w:rFonts w:ascii="Cambria" w:eastAsia="Times New Roman" w:hAnsi="Cambria" w:cs="Arial"/>
          <w:sz w:val="20"/>
          <w:szCs w:val="20"/>
          <w:lang w:val="en-US"/>
        </w:rPr>
      </w:pPr>
    </w:p>
    <w:tbl>
      <w:tblPr>
        <w:tblW w:w="0" w:type="auto"/>
        <w:tblInd w:w="3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tblGrid>
      <w:tr w:rsidR="00B23604" w:rsidRPr="00B23604" w:rsidTr="00CE0709">
        <w:trPr>
          <w:trHeight w:val="945"/>
        </w:trPr>
        <w:tc>
          <w:tcPr>
            <w:tcW w:w="3525" w:type="dxa"/>
          </w:tcPr>
          <w:p w:rsidR="00B23604" w:rsidRPr="00B23604" w:rsidRDefault="00B23604" w:rsidP="00B23604">
            <w:pPr>
              <w:jc w:val="center"/>
              <w:rPr>
                <w:rFonts w:ascii="Cambria" w:eastAsia="Times New Roman" w:hAnsi="Cambria" w:cs="Arial"/>
                <w:sz w:val="20"/>
                <w:szCs w:val="20"/>
                <w:lang w:val="en-US"/>
              </w:rPr>
            </w:pPr>
            <w:r w:rsidRPr="00B23604">
              <w:rPr>
                <w:rFonts w:ascii="Cambria" w:eastAsia="Times New Roman" w:hAnsi="Cambria" w:cs="Arial"/>
                <w:sz w:val="20"/>
                <w:szCs w:val="20"/>
                <w:lang w:val="en-US"/>
              </w:rPr>
              <w:t xml:space="preserve"> </w:t>
            </w:r>
          </w:p>
          <w:p w:rsidR="00B23604" w:rsidRPr="00B23604" w:rsidRDefault="00B23604" w:rsidP="00B23604">
            <w:pPr>
              <w:rPr>
                <w:rFonts w:ascii="Cambria" w:eastAsia="Times New Roman" w:hAnsi="Cambria" w:cs="Arial"/>
                <w:sz w:val="24"/>
                <w:lang w:val="en-US"/>
              </w:rPr>
            </w:pPr>
            <w:r w:rsidRPr="00B23604">
              <w:rPr>
                <w:rFonts w:ascii="Cambria" w:eastAsia="Times New Roman" w:hAnsi="Cambria" w:cs="Arial"/>
                <w:b/>
                <w:sz w:val="24"/>
                <w:lang w:val="en-US"/>
              </w:rPr>
              <w:t xml:space="preserve">        London</w:t>
            </w:r>
            <w:r w:rsidRPr="00B23604">
              <w:rPr>
                <w:rFonts w:ascii="Cambria" w:eastAsia="Times New Roman" w:hAnsi="Cambria" w:cs="Arial"/>
                <w:sz w:val="24"/>
                <w:lang w:val="en-US"/>
              </w:rPr>
              <w:t xml:space="preserve"> Conference</w:t>
            </w:r>
          </w:p>
          <w:p w:rsidR="00B23604" w:rsidRPr="00B23604" w:rsidRDefault="00B23604" w:rsidP="00B23604">
            <w:pPr>
              <w:jc w:val="center"/>
              <w:rPr>
                <w:rFonts w:ascii="Cambria" w:eastAsia="Times New Roman" w:hAnsi="Cambria" w:cs="Arial"/>
                <w:sz w:val="20"/>
                <w:szCs w:val="20"/>
                <w:lang w:val="en-US"/>
              </w:rPr>
            </w:pPr>
            <w:r w:rsidRPr="00B23604">
              <w:rPr>
                <w:rFonts w:ascii="Cambria" w:eastAsia="Times New Roman" w:hAnsi="Cambria" w:cs="Arial"/>
                <w:sz w:val="24"/>
                <w:lang w:val="en-US"/>
              </w:rPr>
              <w:t>December 1866 – March 1867</w:t>
            </w:r>
          </w:p>
        </w:tc>
      </w:tr>
    </w:tbl>
    <w:p w:rsidR="00B23604" w:rsidRPr="00B23604" w:rsidRDefault="00B23604" w:rsidP="00B23604">
      <w:pPr>
        <w:jc w:val="center"/>
        <w:rPr>
          <w:rFonts w:ascii="Cambria" w:eastAsia="Times New Roman" w:hAnsi="Cambria" w:cs="Arial"/>
          <w:sz w:val="24"/>
          <w:lang w:val="en-US"/>
        </w:rPr>
      </w:pPr>
      <w:r w:rsidRPr="00B23604">
        <w:rPr>
          <w:rFonts w:ascii="Cambria" w:eastAsia="Times New Roman" w:hAnsi="Cambria" w:cs="Arial"/>
          <w:b/>
          <w:noProof/>
          <w:sz w:val="24"/>
          <w:lang w:eastAsia="en-CA"/>
        </w:rPr>
        <mc:AlternateContent>
          <mc:Choice Requires="wps">
            <w:drawing>
              <wp:anchor distT="0" distB="0" distL="114300" distR="114300" simplePos="0" relativeHeight="251670528" behindDoc="0" locked="0" layoutInCell="1" allowOverlap="1" wp14:anchorId="4E5A33CC" wp14:editId="7581EDB3">
                <wp:simplePos x="0" y="0"/>
                <wp:positionH relativeFrom="column">
                  <wp:posOffset>3086100</wp:posOffset>
                </wp:positionH>
                <wp:positionV relativeFrom="paragraph">
                  <wp:posOffset>3175</wp:posOffset>
                </wp:positionV>
                <wp:extent cx="0" cy="114300"/>
                <wp:effectExtent l="57150" t="12700" r="57150"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43pt;margin-top:.2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1Og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QJnh/QY&#10;NuCMnoNjatMH8uAcjKQBY5BHcARdkK/R+grDGvPkYsd8b57tI/BvnhhoemY2MuF+OVjMVcSI7E1I&#10;3HiLVdfjJxDow7YBEnn7zg0xJdJC9mlGh8uM5D4QfjzkeFoU5XWe4GSsOsdZ58NHCQOJRk39qY9L&#10;A0WqwnaPPkRUrDoHxKIGVkrrpAdtyFjT29l0lgI8aCXiZXTzbrNutCM7FhWVfqlFvHnt5mBrRErW&#10;SyaWJzswpdEmIXETnEK2tKSx2iAFJVriI4rWEZ42sSJ2joBP1lFU32/z2+V8OS8n5fRmOSnztp08&#10;rJpycrMqPsza67Zp2uJHBF+UVa+EkCbiPwu8KP9OQKendpTmReIXorK32ROjCPb8n0Cn0cdpH3Wz&#10;BnF4crG7qALUdHI+vb/4aF7vk9evr8TiJwAAAP//AwBQSwMEFAAGAAgAAAAhADg7ieTcAAAABwEA&#10;AA8AAABkcnMvZG93bnJldi54bWxMj0FLw0AUhO+C/2F5gje7UWyIMZuiFjEXC7YiHrfZZ3Yx+zZk&#10;t23qr/eJBz0OM8x8Uy0m34s9jtEFUnA5y0AgtcE46hS8bh4vChAxaTK6D4QKjhhhUZ+eVLo04UAv&#10;uF+nTnAJxVIrsCkNpZSxteh1nIUBib2PMHqdWI6dNKM+cLnv5VWW5dJrR7xg9YAPFtvP9c4rSMv3&#10;o83f2vsbt9o8Pefuq2mapVLnZ9PdLYiEU/oLww8+o0PNTNuwIxNFr+C6yPlLUjAHwfav3HKumIOs&#10;K/mfv/4GAAD//wMAUEsBAi0AFAAGAAgAAAAhALaDOJL+AAAA4QEAABMAAAAAAAAAAAAAAAAAAAAA&#10;AFtDb250ZW50X1R5cGVzXS54bWxQSwECLQAUAAYACAAAACEAOP0h/9YAAACUAQAACwAAAAAAAAAA&#10;AAAAAAAvAQAAX3JlbHMvLnJlbHNQSwECLQAUAAYACAAAACEAB/rUtToCAABtBAAADgAAAAAAAAAA&#10;AAAAAAAuAgAAZHJzL2Uyb0RvYy54bWxQSwECLQAUAAYACAAAACEAODuJ5NwAAAAHAQAADwAAAAAA&#10;AAAAAAAAAACUBAAAZHJzL2Rvd25yZXYueG1sUEsFBgAAAAAEAAQA8wAAAJ0FAAAAAA==&#10;">
                <v:stroke endarrow="block"/>
              </v:shape>
            </w:pict>
          </mc:Fallback>
        </mc:AlternateContent>
      </w:r>
      <w:r w:rsidRPr="00B23604">
        <w:rPr>
          <w:rFonts w:ascii="Cambria" w:eastAsia="Times New Roman" w:hAnsi="Cambria" w:cs="Arial"/>
          <w:b/>
          <w:sz w:val="24"/>
          <w:lang w:val="en-US"/>
        </w:rPr>
        <w:t xml:space="preserve">                                                               </w:t>
      </w:r>
    </w:p>
    <w:tbl>
      <w:tblPr>
        <w:tblpPr w:leftFromText="180" w:rightFromText="180" w:vertAnchor="text" w:tblpY="1"/>
        <w:tblOverlap w:val="never"/>
        <w:tblW w:w="0" w:type="auto"/>
        <w:tblInd w:w="3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tblGrid>
      <w:tr w:rsidR="00B23604" w:rsidRPr="00B23604" w:rsidTr="00CE0709">
        <w:trPr>
          <w:trHeight w:val="855"/>
        </w:trPr>
        <w:tc>
          <w:tcPr>
            <w:tcW w:w="2775" w:type="dxa"/>
          </w:tcPr>
          <w:p w:rsidR="00B23604" w:rsidRPr="00B23604" w:rsidRDefault="00B23604" w:rsidP="00B23604">
            <w:pPr>
              <w:jc w:val="center"/>
              <w:rPr>
                <w:rFonts w:ascii="Cambria" w:eastAsia="Times New Roman" w:hAnsi="Cambria" w:cs="Arial"/>
                <w:b/>
                <w:sz w:val="24"/>
                <w:lang w:val="en-US"/>
              </w:rPr>
            </w:pPr>
            <w:r w:rsidRPr="00B23604">
              <w:rPr>
                <w:rFonts w:ascii="Cambria" w:eastAsia="Times New Roman" w:hAnsi="Cambria" w:cs="Arial"/>
                <w:b/>
                <w:sz w:val="24"/>
                <w:lang w:val="en-US"/>
              </w:rPr>
              <w:t>CONFEDERATION</w:t>
            </w:r>
          </w:p>
          <w:p w:rsidR="00B23604" w:rsidRPr="00B23604" w:rsidRDefault="00B23604" w:rsidP="00B23604">
            <w:pPr>
              <w:jc w:val="center"/>
              <w:rPr>
                <w:rFonts w:ascii="Cambria" w:eastAsia="Times New Roman" w:hAnsi="Cambria" w:cs="Arial"/>
                <w:b/>
                <w:sz w:val="24"/>
                <w:lang w:val="en-US"/>
              </w:rPr>
            </w:pPr>
            <w:r w:rsidRPr="00B23604">
              <w:rPr>
                <w:rFonts w:ascii="Cambria" w:eastAsia="Times New Roman" w:hAnsi="Cambria" w:cs="Arial"/>
                <w:b/>
                <w:sz w:val="24"/>
                <w:lang w:val="en-US"/>
              </w:rPr>
              <w:t>JULY 1, 1867</w:t>
            </w:r>
          </w:p>
        </w:tc>
      </w:tr>
    </w:tbl>
    <w:p w:rsidR="00B23604" w:rsidRPr="00B23604" w:rsidRDefault="00B23604" w:rsidP="00B23604">
      <w:pPr>
        <w:rPr>
          <w:rFonts w:ascii="Times New Roman" w:eastAsia="Times New Roman" w:hAnsi="Times New Roman" w:cs="Times New Roman"/>
          <w:sz w:val="24"/>
          <w:lang w:val="en-US"/>
        </w:rPr>
      </w:pPr>
    </w:p>
    <w:p w:rsidR="00B23604" w:rsidRP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B23604" w:rsidRDefault="00B23604" w:rsidP="00B23604">
      <w:pPr>
        <w:rPr>
          <w:rFonts w:ascii="Times New Roman" w:eastAsia="Times New Roman" w:hAnsi="Times New Roman" w:cs="Times New Roman"/>
          <w:sz w:val="24"/>
          <w:lang w:val="en-US"/>
        </w:rPr>
      </w:pPr>
    </w:p>
    <w:p w:rsidR="008E1FA4" w:rsidRDefault="008E1FA4" w:rsidP="00B23604">
      <w:pPr>
        <w:rPr>
          <w:rFonts w:ascii="Times New Roman" w:eastAsia="Times New Roman" w:hAnsi="Times New Roman" w:cs="Times New Roman"/>
          <w:sz w:val="24"/>
          <w:lang w:val="en-US"/>
        </w:rPr>
      </w:pPr>
    </w:p>
    <w:p w:rsidR="008E1FA4" w:rsidRPr="008E1FA4" w:rsidRDefault="008E1FA4" w:rsidP="008E1FA4">
      <w:pPr>
        <w:contextualSpacing/>
        <w:rPr>
          <w:rFonts w:ascii="Comic Sans MS" w:eastAsia="Calibri" w:hAnsi="Comic Sans MS" w:cs="Times New Roman"/>
          <w:b/>
          <w:szCs w:val="22"/>
          <w:lang w:val="en-US"/>
        </w:rPr>
      </w:pPr>
      <w:r w:rsidRPr="008E1FA4">
        <w:rPr>
          <w:rFonts w:ascii="Comic Sans MS" w:eastAsia="Calibri" w:hAnsi="Comic Sans MS" w:cs="Times New Roman"/>
          <w:szCs w:val="22"/>
          <w:lang w:val="en-US"/>
        </w:rPr>
        <w:lastRenderedPageBreak/>
        <w:t xml:space="preserve">           </w:t>
      </w:r>
      <w:r w:rsidRPr="008E1FA4">
        <w:rPr>
          <w:rFonts w:ascii="Comic Sans MS" w:eastAsia="Calibri" w:hAnsi="Comic Sans MS" w:cs="Times New Roman"/>
          <w:b/>
          <w:szCs w:val="22"/>
          <w:lang w:val="en-US"/>
        </w:rPr>
        <w:t xml:space="preserve">UNIT </w:t>
      </w:r>
      <w:proofErr w:type="gramStart"/>
      <w:r w:rsidRPr="008E1FA4">
        <w:rPr>
          <w:rFonts w:ascii="Comic Sans MS" w:eastAsia="Calibri" w:hAnsi="Comic Sans MS" w:cs="Times New Roman"/>
          <w:b/>
          <w:szCs w:val="22"/>
          <w:lang w:val="en-US"/>
        </w:rPr>
        <w:t>4B  CRITICAL</w:t>
      </w:r>
      <w:proofErr w:type="gramEnd"/>
      <w:r w:rsidRPr="008E1FA4">
        <w:rPr>
          <w:rFonts w:ascii="Comic Sans MS" w:eastAsia="Calibri" w:hAnsi="Comic Sans MS" w:cs="Times New Roman"/>
          <w:b/>
          <w:szCs w:val="22"/>
          <w:lang w:val="en-US"/>
        </w:rPr>
        <w:t xml:space="preserve"> CHALLENGE ASSIGNMENT</w:t>
      </w:r>
    </w:p>
    <w:p w:rsidR="008E1FA4" w:rsidRPr="008E1FA4" w:rsidRDefault="008E1FA4" w:rsidP="008E1FA4">
      <w:pPr>
        <w:contextualSpacing/>
        <w:rPr>
          <w:rFonts w:ascii="Comic Sans MS" w:eastAsia="Calibri" w:hAnsi="Comic Sans MS" w:cs="Times New Roman"/>
          <w:b/>
          <w:szCs w:val="22"/>
          <w:lang w:val="en-US"/>
        </w:rPr>
      </w:pPr>
    </w:p>
    <w:p w:rsidR="008E1FA4" w:rsidRPr="008E1FA4" w:rsidRDefault="008E1FA4" w:rsidP="008E1FA4">
      <w:pPr>
        <w:contextualSpacing/>
        <w:rPr>
          <w:rFonts w:ascii="Comic Sans MS" w:eastAsia="Calibri" w:hAnsi="Comic Sans MS" w:cs="Times New Roman"/>
          <w:szCs w:val="22"/>
          <w:lang w:val="en-US"/>
        </w:rPr>
      </w:pPr>
      <w:r w:rsidRPr="008E1FA4">
        <w:rPr>
          <w:rFonts w:ascii="Comic Sans MS" w:eastAsia="Calibri" w:hAnsi="Comic Sans MS" w:cs="Times New Roman"/>
          <w:b/>
          <w:szCs w:val="22"/>
          <w:lang w:val="en-US"/>
        </w:rPr>
        <w:t xml:space="preserve">        </w:t>
      </w:r>
      <w:r>
        <w:rPr>
          <w:rFonts w:ascii="Comic Sans MS" w:eastAsia="Calibri" w:hAnsi="Comic Sans MS" w:cs="Times New Roman"/>
          <w:b/>
          <w:szCs w:val="22"/>
          <w:lang w:val="en-US"/>
        </w:rPr>
        <w:t>Name _____________</w:t>
      </w:r>
      <w:r w:rsidRPr="008E1FA4">
        <w:rPr>
          <w:rFonts w:ascii="Comic Sans MS" w:eastAsia="Calibri" w:hAnsi="Comic Sans MS" w:cs="Times New Roman"/>
          <w:szCs w:val="22"/>
          <w:lang w:val="en-US"/>
        </w:rPr>
        <w:t xml:space="preserve">My </w:t>
      </w:r>
      <w:proofErr w:type="gramStart"/>
      <w:r w:rsidRPr="008E1FA4">
        <w:rPr>
          <w:rFonts w:ascii="Comic Sans MS" w:eastAsia="Calibri" w:hAnsi="Comic Sans MS" w:cs="Times New Roman"/>
          <w:szCs w:val="22"/>
          <w:lang w:val="en-US"/>
        </w:rPr>
        <w:t>Province  _</w:t>
      </w:r>
      <w:proofErr w:type="gramEnd"/>
      <w:r w:rsidRPr="008E1FA4">
        <w:rPr>
          <w:rFonts w:ascii="Comic Sans MS" w:eastAsia="Calibri" w:hAnsi="Comic Sans MS" w:cs="Times New Roman"/>
          <w:szCs w:val="22"/>
          <w:lang w:val="en-US"/>
        </w:rPr>
        <w:t xml:space="preserve">______________________   Pro(Yes)    Con (No) </w:t>
      </w:r>
    </w:p>
    <w:p w:rsidR="008E1FA4" w:rsidRPr="008E1FA4" w:rsidRDefault="008E1FA4" w:rsidP="008E1FA4">
      <w:pPr>
        <w:ind w:left="720"/>
        <w:contextualSpacing/>
        <w:rPr>
          <w:rFonts w:ascii="Comic Sans MS" w:eastAsia="Calibri" w:hAnsi="Comic Sans MS" w:cs="Times New Roman"/>
          <w:b/>
          <w:szCs w:val="22"/>
          <w:lang w:val="en-US"/>
        </w:rPr>
      </w:pPr>
    </w:p>
    <w:p w:rsidR="008E1FA4" w:rsidRPr="008E1FA4" w:rsidRDefault="008E1FA4" w:rsidP="008E1FA4">
      <w:pPr>
        <w:ind w:left="720"/>
        <w:contextualSpacing/>
        <w:rPr>
          <w:rFonts w:ascii="Comic Sans MS" w:eastAsia="Calibri" w:hAnsi="Comic Sans MS" w:cs="Times New Roman"/>
          <w:b/>
          <w:szCs w:val="22"/>
          <w:lang w:val="en-US"/>
        </w:rPr>
      </w:pPr>
      <w:r w:rsidRPr="008E1FA4">
        <w:rPr>
          <w:rFonts w:ascii="Comic Sans MS" w:eastAsia="Calibri" w:hAnsi="Comic Sans MS" w:cs="Times New Roman"/>
          <w:b/>
          <w:szCs w:val="22"/>
          <w:lang w:val="en-US"/>
        </w:rPr>
        <w:t xml:space="preserve">Critical Challenge: </w:t>
      </w:r>
      <w:r w:rsidRPr="008E1FA4">
        <w:rPr>
          <w:rFonts w:ascii="Comic Sans MS" w:eastAsia="Calibri" w:hAnsi="Comic Sans MS" w:cs="Times New Roman"/>
          <w:szCs w:val="22"/>
          <w:lang w:val="en-US"/>
        </w:rPr>
        <w:t>Should my province join Confederation (become part of the new unified nation of Canada)? Would joining benefit us or be</w:t>
      </w:r>
      <w:r w:rsidRPr="008E1FA4">
        <w:rPr>
          <w:rFonts w:ascii="Comic Sans MS" w:eastAsia="Calibri" w:hAnsi="Comic Sans MS" w:cs="Times New Roman"/>
          <w:b/>
          <w:szCs w:val="22"/>
          <w:lang w:val="en-US"/>
        </w:rPr>
        <w:t xml:space="preserve"> </w:t>
      </w:r>
      <w:r w:rsidRPr="008E1FA4">
        <w:rPr>
          <w:rFonts w:ascii="Comic Sans MS" w:eastAsia="Calibri" w:hAnsi="Comic Sans MS" w:cs="Times New Roman"/>
          <w:szCs w:val="22"/>
          <w:lang w:val="en-US"/>
        </w:rPr>
        <w:t>bad for us?</w:t>
      </w:r>
    </w:p>
    <w:p w:rsidR="008E1FA4" w:rsidRPr="008E1FA4" w:rsidRDefault="008E1FA4" w:rsidP="008E1FA4">
      <w:pPr>
        <w:ind w:left="720"/>
        <w:contextualSpacing/>
        <w:rPr>
          <w:rFonts w:ascii="Comic Sans MS" w:eastAsia="Calibri" w:hAnsi="Comic Sans MS" w:cs="Times New Roman"/>
          <w:b/>
          <w:szCs w:val="22"/>
          <w:lang w:val="en-US"/>
        </w:rPr>
      </w:pPr>
    </w:p>
    <w:p w:rsidR="008E1FA4" w:rsidRDefault="008E1FA4" w:rsidP="008E1FA4">
      <w:pPr>
        <w:ind w:left="720"/>
        <w:contextualSpacing/>
        <w:rPr>
          <w:rFonts w:ascii="Comic Sans MS" w:eastAsia="Calibri" w:hAnsi="Comic Sans MS" w:cs="Times New Roman"/>
          <w:b/>
          <w:szCs w:val="22"/>
          <w:lang w:val="en-US"/>
        </w:rPr>
      </w:pPr>
      <w:r w:rsidRPr="008E1FA4">
        <w:rPr>
          <w:rFonts w:ascii="Comic Sans MS" w:eastAsia="Calibri" w:hAnsi="Comic Sans MS" w:cs="Times New Roman"/>
          <w:b/>
          <w:szCs w:val="22"/>
          <w:lang w:val="en-US"/>
        </w:rPr>
        <w:t>Task</w:t>
      </w:r>
    </w:p>
    <w:p w:rsidR="00E3397E" w:rsidRPr="00E3397E" w:rsidRDefault="00E3397E" w:rsidP="00E3397E">
      <w:pPr>
        <w:pStyle w:val="ListParagraph"/>
        <w:numPr>
          <w:ilvl w:val="0"/>
          <w:numId w:val="11"/>
        </w:numPr>
        <w:rPr>
          <w:rFonts w:ascii="Comic Sans MS" w:eastAsia="Calibri" w:hAnsi="Comic Sans MS" w:cs="Times New Roman"/>
          <w:szCs w:val="22"/>
          <w:lang w:val="en-US"/>
        </w:rPr>
      </w:pPr>
      <w:r>
        <w:rPr>
          <w:rFonts w:ascii="Comic Sans MS" w:eastAsia="Calibri" w:hAnsi="Comic Sans MS" w:cs="Times New Roman"/>
          <w:szCs w:val="22"/>
          <w:lang w:val="en-US"/>
        </w:rPr>
        <w:t xml:space="preserve">Read blue text, </w:t>
      </w:r>
      <w:proofErr w:type="spellStart"/>
      <w:r>
        <w:rPr>
          <w:rFonts w:ascii="Comic Sans MS" w:eastAsia="Calibri" w:hAnsi="Comic Sans MS" w:cs="Times New Roman"/>
          <w:szCs w:val="22"/>
          <w:lang w:val="en-US"/>
        </w:rPr>
        <w:t>ch.</w:t>
      </w:r>
      <w:proofErr w:type="spellEnd"/>
      <w:r>
        <w:rPr>
          <w:rFonts w:ascii="Comic Sans MS" w:eastAsia="Calibri" w:hAnsi="Comic Sans MS" w:cs="Times New Roman"/>
          <w:szCs w:val="22"/>
          <w:lang w:val="en-US"/>
        </w:rPr>
        <w:t xml:space="preserve"> 8, pp. 235-</w:t>
      </w:r>
      <w:proofErr w:type="gramStart"/>
      <w:r>
        <w:rPr>
          <w:rFonts w:ascii="Comic Sans MS" w:eastAsia="Calibri" w:hAnsi="Comic Sans MS" w:cs="Times New Roman"/>
          <w:szCs w:val="22"/>
          <w:lang w:val="en-US"/>
        </w:rPr>
        <w:t>267  (</w:t>
      </w:r>
      <w:proofErr w:type="gramEnd"/>
      <w:r>
        <w:rPr>
          <w:rFonts w:ascii="Comic Sans MS" w:eastAsia="Calibri" w:hAnsi="Comic Sans MS" w:cs="Times New Roman"/>
          <w:szCs w:val="22"/>
          <w:lang w:val="en-US"/>
        </w:rPr>
        <w:t>skip p. 236, do not read “Respond” boxes).</w:t>
      </w:r>
    </w:p>
    <w:p w:rsidR="008E1FA4" w:rsidRDefault="008E1FA4" w:rsidP="00E3397E">
      <w:pPr>
        <w:pStyle w:val="ListParagraph"/>
        <w:numPr>
          <w:ilvl w:val="0"/>
          <w:numId w:val="11"/>
        </w:numPr>
        <w:rPr>
          <w:rFonts w:ascii="Comic Sans MS" w:eastAsia="Calibri" w:hAnsi="Comic Sans MS" w:cs="Times New Roman"/>
          <w:szCs w:val="22"/>
          <w:lang w:val="en-US"/>
        </w:rPr>
      </w:pPr>
      <w:r w:rsidRPr="00E3397E">
        <w:rPr>
          <w:rFonts w:ascii="Comic Sans MS" w:eastAsia="Calibri" w:hAnsi="Comic Sans MS" w:cs="Times New Roman"/>
          <w:szCs w:val="22"/>
          <w:lang w:val="en-US"/>
        </w:rPr>
        <w:t xml:space="preserve">Write a speech in support of, </w:t>
      </w:r>
      <w:r w:rsidRPr="00E3397E">
        <w:rPr>
          <w:rFonts w:ascii="Comic Sans MS" w:eastAsia="Calibri" w:hAnsi="Comic Sans MS" w:cs="Times New Roman"/>
          <w:b/>
          <w:szCs w:val="22"/>
          <w:lang w:val="en-US"/>
        </w:rPr>
        <w:t>or</w:t>
      </w:r>
      <w:r w:rsidRPr="00E3397E">
        <w:rPr>
          <w:rFonts w:ascii="Comic Sans MS" w:eastAsia="Calibri" w:hAnsi="Comic Sans MS" w:cs="Times New Roman"/>
          <w:szCs w:val="22"/>
          <w:lang w:val="en-US"/>
        </w:rPr>
        <w:t xml:space="preserve"> opposing, Confederation. Imagine you are an elected Assembly member, and you want to persuade your government to accept or reject it. You must use all the information you can find from your notes, from the Confederation for Kids website, and from the textbook resources listed below. Make your speech as persuasive and eloquent as possible – remember</w:t>
      </w:r>
      <w:proofErr w:type="gramStart"/>
      <w:r w:rsidRPr="00E3397E">
        <w:rPr>
          <w:rFonts w:ascii="Comic Sans MS" w:eastAsia="Calibri" w:hAnsi="Comic Sans MS" w:cs="Times New Roman"/>
          <w:szCs w:val="22"/>
          <w:lang w:val="en-US"/>
        </w:rPr>
        <w:t>,</w:t>
      </w:r>
      <w:proofErr w:type="gramEnd"/>
      <w:r w:rsidRPr="00E3397E">
        <w:rPr>
          <w:rFonts w:ascii="Comic Sans MS" w:eastAsia="Calibri" w:hAnsi="Comic Sans MS" w:cs="Times New Roman"/>
          <w:szCs w:val="22"/>
          <w:lang w:val="en-US"/>
        </w:rPr>
        <w:t xml:space="preserve"> you really want your Assembly to listen and vote your way!</w:t>
      </w:r>
    </w:p>
    <w:p w:rsidR="00D518F7" w:rsidRPr="00E3397E" w:rsidRDefault="00D518F7" w:rsidP="00D518F7">
      <w:pPr>
        <w:pStyle w:val="ListParagraph"/>
        <w:ind w:left="1080"/>
        <w:rPr>
          <w:rFonts w:ascii="Comic Sans MS" w:eastAsia="Calibri" w:hAnsi="Comic Sans MS" w:cs="Times New Roman"/>
          <w:szCs w:val="22"/>
          <w:lang w:val="en-US"/>
        </w:rPr>
      </w:pPr>
    </w:p>
    <w:p w:rsidR="00D518F7" w:rsidRPr="00D518F7" w:rsidRDefault="00D518F7" w:rsidP="00D518F7">
      <w:pPr>
        <w:pStyle w:val="ListParagraph"/>
        <w:ind w:left="1080"/>
        <w:rPr>
          <w:rFonts w:ascii="Times New Roman" w:eastAsia="Times New Roman" w:hAnsi="Times New Roman" w:cs="Times New Roman"/>
          <w:b/>
          <w:sz w:val="32"/>
          <w:lang w:val="en-US"/>
        </w:rPr>
      </w:pPr>
      <w:r w:rsidRPr="00D518F7">
        <w:rPr>
          <w:rFonts w:ascii="Times New Roman" w:eastAsia="Times New Roman" w:hAnsi="Times New Roman" w:cs="Times New Roman"/>
          <w:b/>
          <w:sz w:val="32"/>
          <w:lang w:val="en-US"/>
        </w:rPr>
        <w:t>Confederation Speech Textbook Resources</w:t>
      </w:r>
    </w:p>
    <w:p w:rsidR="00D518F7" w:rsidRPr="00D518F7" w:rsidRDefault="00D518F7" w:rsidP="00D518F7">
      <w:pPr>
        <w:pStyle w:val="ListParagraph"/>
        <w:ind w:left="1080"/>
        <w:rPr>
          <w:rFonts w:ascii="Times New Roman" w:eastAsia="Times New Roman" w:hAnsi="Times New Roman" w:cs="Times New Roman"/>
          <w:b/>
          <w:sz w:val="32"/>
          <w:lang w:val="en-US"/>
        </w:rPr>
      </w:pPr>
    </w:p>
    <w:tbl>
      <w:tblPr>
        <w:tblStyle w:val="TableGrid"/>
        <w:tblW w:w="0" w:type="auto"/>
        <w:tblLook w:val="04A0" w:firstRow="1" w:lastRow="0" w:firstColumn="1" w:lastColumn="0" w:noHBand="0" w:noVBand="1"/>
      </w:tblPr>
      <w:tblGrid>
        <w:gridCol w:w="3628"/>
        <w:gridCol w:w="3628"/>
        <w:gridCol w:w="3629"/>
      </w:tblGrid>
      <w:tr w:rsidR="00D518F7" w:rsidTr="00CE42A1">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Province</w:t>
            </w:r>
          </w:p>
        </w:tc>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Red Text</w:t>
            </w:r>
          </w:p>
        </w:tc>
        <w:tc>
          <w:tcPr>
            <w:tcW w:w="3629"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Blue Text</w:t>
            </w:r>
          </w:p>
        </w:tc>
      </w:tr>
      <w:tr w:rsidR="00D518F7" w:rsidTr="00CE42A1">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Ontario</w:t>
            </w:r>
          </w:p>
        </w:tc>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181</w:t>
            </w:r>
          </w:p>
        </w:tc>
        <w:tc>
          <w:tcPr>
            <w:tcW w:w="3629"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240, 243-245</w:t>
            </w:r>
          </w:p>
        </w:tc>
      </w:tr>
      <w:tr w:rsidR="00D518F7" w:rsidTr="00CE42A1">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Quebec</w:t>
            </w:r>
          </w:p>
        </w:tc>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181</w:t>
            </w:r>
          </w:p>
        </w:tc>
        <w:tc>
          <w:tcPr>
            <w:tcW w:w="3629"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241, 243-245</w:t>
            </w:r>
          </w:p>
        </w:tc>
      </w:tr>
      <w:tr w:rsidR="00D518F7" w:rsidTr="00CE42A1">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Nova Scotia</w:t>
            </w:r>
          </w:p>
        </w:tc>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182, 185, 188</w:t>
            </w:r>
          </w:p>
        </w:tc>
        <w:tc>
          <w:tcPr>
            <w:tcW w:w="3629"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242-245, 252</w:t>
            </w:r>
          </w:p>
        </w:tc>
      </w:tr>
      <w:tr w:rsidR="00D518F7" w:rsidTr="00CE42A1">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New Brunswick</w:t>
            </w:r>
          </w:p>
        </w:tc>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182, 184, 186-187</w:t>
            </w:r>
          </w:p>
        </w:tc>
        <w:tc>
          <w:tcPr>
            <w:tcW w:w="3629"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242-245, 252</w:t>
            </w:r>
          </w:p>
        </w:tc>
      </w:tr>
      <w:tr w:rsidR="00D518F7" w:rsidTr="00CE42A1">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Prince Edward Island</w:t>
            </w:r>
          </w:p>
        </w:tc>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182-183, 185, 208-209</w:t>
            </w:r>
          </w:p>
        </w:tc>
        <w:tc>
          <w:tcPr>
            <w:tcW w:w="3629"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242-245, 252, 263-264</w:t>
            </w:r>
          </w:p>
        </w:tc>
      </w:tr>
      <w:tr w:rsidR="00D518F7" w:rsidTr="00CE42A1">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Newfoundland</w:t>
            </w:r>
          </w:p>
        </w:tc>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183, 185</w:t>
            </w:r>
          </w:p>
        </w:tc>
        <w:tc>
          <w:tcPr>
            <w:tcW w:w="3629"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242-245, 252 ,265-267</w:t>
            </w:r>
          </w:p>
        </w:tc>
      </w:tr>
      <w:tr w:rsidR="00D518F7" w:rsidTr="00CE42A1">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British Columbia</w:t>
            </w:r>
          </w:p>
        </w:tc>
        <w:tc>
          <w:tcPr>
            <w:tcW w:w="3628"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205-207</w:t>
            </w:r>
          </w:p>
        </w:tc>
        <w:tc>
          <w:tcPr>
            <w:tcW w:w="3629" w:type="dxa"/>
          </w:tcPr>
          <w:p w:rsidR="00D518F7" w:rsidRPr="00D518F7" w:rsidRDefault="00D518F7" w:rsidP="00CE42A1">
            <w:pPr>
              <w:rPr>
                <w:rFonts w:ascii="Times New Roman" w:eastAsia="Times New Roman" w:hAnsi="Times New Roman" w:cs="Times New Roman"/>
                <w:sz w:val="36"/>
                <w:lang w:val="en-US"/>
              </w:rPr>
            </w:pPr>
            <w:r w:rsidRPr="00D518F7">
              <w:rPr>
                <w:rFonts w:ascii="Times New Roman" w:eastAsia="Times New Roman" w:hAnsi="Times New Roman" w:cs="Times New Roman"/>
                <w:sz w:val="36"/>
                <w:lang w:val="en-US"/>
              </w:rPr>
              <w:t>260-262</w:t>
            </w:r>
          </w:p>
        </w:tc>
      </w:tr>
    </w:tbl>
    <w:p w:rsidR="00550AEA" w:rsidRDefault="00550AEA" w:rsidP="008E1FA4">
      <w:pPr>
        <w:contextualSpacing/>
        <w:rPr>
          <w:rFonts w:ascii="Comic Sans MS" w:eastAsia="Calibri" w:hAnsi="Comic Sans MS" w:cs="Times New Roman"/>
          <w:szCs w:val="22"/>
          <w:lang w:val="en-US"/>
        </w:rPr>
      </w:pPr>
    </w:p>
    <w:p w:rsidR="008E1FA4" w:rsidRDefault="008E1FA4" w:rsidP="008E1FA4">
      <w:pPr>
        <w:contextualSpacing/>
        <w:rPr>
          <w:rFonts w:ascii="Comic Sans MS" w:eastAsia="Calibri" w:hAnsi="Comic Sans MS" w:cs="Times New Roman"/>
          <w:sz w:val="28"/>
          <w:szCs w:val="22"/>
          <w:lang w:val="en-US"/>
        </w:rPr>
      </w:pPr>
      <w:r w:rsidRPr="008E1FA4">
        <w:rPr>
          <w:rFonts w:ascii="Comic Sans MS" w:eastAsia="Calibri" w:hAnsi="Comic Sans MS" w:cs="Times New Roman"/>
          <w:sz w:val="28"/>
          <w:szCs w:val="22"/>
          <w:lang w:val="en-US"/>
        </w:rPr>
        <w:t>Those who are willing to present their speech in class may earn up to 4 bonus points.</w:t>
      </w:r>
    </w:p>
    <w:p w:rsidR="00550AEA" w:rsidRDefault="00550AEA" w:rsidP="008E1FA4">
      <w:pPr>
        <w:contextualSpacing/>
        <w:rPr>
          <w:rFonts w:ascii="Comic Sans MS" w:eastAsia="Calibri" w:hAnsi="Comic Sans MS" w:cs="Times New Roman"/>
          <w:sz w:val="28"/>
          <w:szCs w:val="22"/>
          <w:lang w:val="en-US"/>
        </w:rPr>
      </w:pPr>
    </w:p>
    <w:p w:rsidR="00550AEA" w:rsidRDefault="00550AEA" w:rsidP="008E1FA4">
      <w:pPr>
        <w:contextualSpacing/>
        <w:rPr>
          <w:rFonts w:ascii="Comic Sans MS" w:eastAsia="Calibri" w:hAnsi="Comic Sans MS" w:cs="Times New Roman"/>
          <w:szCs w:val="22"/>
          <w:lang w:val="en-US"/>
        </w:rPr>
      </w:pPr>
      <w:r>
        <w:rPr>
          <w:rFonts w:ascii="Comic Sans MS" w:eastAsia="Calibri" w:hAnsi="Comic Sans MS" w:cs="Times New Roman"/>
          <w:sz w:val="28"/>
          <w:szCs w:val="22"/>
          <w:lang w:val="en-US"/>
        </w:rPr>
        <w:t>SEE RUBRIC ON REVERSE. PLEASE HAND THIS SHEET IN WITH YOUR SPEECH.</w:t>
      </w:r>
    </w:p>
    <w:p w:rsidR="00550AEA" w:rsidRDefault="00550AEA" w:rsidP="008E1FA4">
      <w:pPr>
        <w:contextualSpacing/>
        <w:rPr>
          <w:rFonts w:ascii="Comic Sans MS" w:eastAsia="Calibri" w:hAnsi="Comic Sans MS" w:cs="Times New Roman"/>
          <w:szCs w:val="22"/>
          <w:lang w:val="en-US"/>
        </w:rPr>
      </w:pPr>
    </w:p>
    <w:p w:rsidR="00550AEA" w:rsidRDefault="00550AEA" w:rsidP="008E1FA4">
      <w:pPr>
        <w:contextualSpacing/>
        <w:rPr>
          <w:rFonts w:ascii="Comic Sans MS" w:eastAsia="Calibri" w:hAnsi="Comic Sans MS" w:cs="Times New Roman"/>
          <w:szCs w:val="22"/>
          <w:lang w:val="en-US"/>
        </w:rPr>
      </w:pPr>
    </w:p>
    <w:p w:rsidR="00550AEA" w:rsidRDefault="00550AEA" w:rsidP="008E1FA4">
      <w:pPr>
        <w:contextualSpacing/>
        <w:rPr>
          <w:rFonts w:ascii="Comic Sans MS" w:eastAsia="Calibri" w:hAnsi="Comic Sans MS" w:cs="Times New Roman"/>
          <w:szCs w:val="22"/>
          <w:lang w:val="en-US"/>
        </w:rPr>
      </w:pPr>
    </w:p>
    <w:p w:rsidR="00550AEA" w:rsidRDefault="00550AEA" w:rsidP="008E1FA4">
      <w:pPr>
        <w:contextualSpacing/>
        <w:rPr>
          <w:rFonts w:ascii="Comic Sans MS" w:eastAsia="Calibri" w:hAnsi="Comic Sans MS" w:cs="Times New Roman"/>
          <w:szCs w:val="22"/>
          <w:lang w:val="en-US"/>
        </w:rPr>
      </w:pPr>
    </w:p>
    <w:p w:rsidR="00550AEA" w:rsidRDefault="00550AEA" w:rsidP="008E1FA4">
      <w:pPr>
        <w:contextualSpacing/>
        <w:rPr>
          <w:rFonts w:ascii="Comic Sans MS" w:eastAsia="Calibri" w:hAnsi="Comic Sans MS" w:cs="Times New Roman"/>
          <w:szCs w:val="22"/>
          <w:lang w:val="en-US"/>
        </w:rPr>
      </w:pPr>
    </w:p>
    <w:p w:rsidR="00550AEA" w:rsidRDefault="00550AEA" w:rsidP="008E1FA4">
      <w:pPr>
        <w:contextualSpacing/>
        <w:rPr>
          <w:rFonts w:ascii="Comic Sans MS" w:eastAsia="Calibri" w:hAnsi="Comic Sans MS" w:cs="Times New Roman"/>
          <w:szCs w:val="22"/>
          <w:lang w:val="en-US"/>
        </w:rPr>
      </w:pPr>
    </w:p>
    <w:p w:rsidR="00550AEA" w:rsidRDefault="00550AEA" w:rsidP="008E1FA4">
      <w:pPr>
        <w:contextualSpacing/>
        <w:rPr>
          <w:rFonts w:ascii="Comic Sans MS" w:eastAsia="Calibri" w:hAnsi="Comic Sans MS" w:cs="Times New Roman"/>
          <w:szCs w:val="22"/>
          <w:lang w:val="en-US"/>
        </w:rPr>
      </w:pPr>
    </w:p>
    <w:p w:rsidR="00550AEA" w:rsidRDefault="00550AEA" w:rsidP="008E1FA4">
      <w:pPr>
        <w:contextualSpacing/>
        <w:rPr>
          <w:rFonts w:ascii="Comic Sans MS" w:eastAsia="Calibri" w:hAnsi="Comic Sans MS" w:cs="Times New Roman"/>
          <w:szCs w:val="22"/>
          <w:lang w:val="en-US"/>
        </w:rPr>
      </w:pPr>
    </w:p>
    <w:p w:rsidR="00550AEA" w:rsidRDefault="00550AEA" w:rsidP="008E1FA4">
      <w:pPr>
        <w:contextualSpacing/>
        <w:rPr>
          <w:rFonts w:ascii="Comic Sans MS" w:eastAsia="Calibri" w:hAnsi="Comic Sans MS" w:cs="Times New Roman"/>
          <w:szCs w:val="22"/>
          <w:lang w:val="en-US"/>
        </w:rPr>
      </w:pPr>
    </w:p>
    <w:p w:rsidR="00550AEA" w:rsidRDefault="00550AEA" w:rsidP="008E1FA4">
      <w:pPr>
        <w:contextualSpacing/>
        <w:rPr>
          <w:rFonts w:ascii="Comic Sans MS" w:eastAsia="Calibri" w:hAnsi="Comic Sans MS" w:cs="Times New Roman"/>
          <w:szCs w:val="22"/>
          <w:lang w:val="en-US"/>
        </w:rPr>
      </w:pPr>
    </w:p>
    <w:p w:rsidR="00550AEA" w:rsidRPr="008E1FA4" w:rsidRDefault="00550AEA" w:rsidP="008E1FA4">
      <w:pPr>
        <w:contextualSpacing/>
        <w:rPr>
          <w:rFonts w:ascii="Comic Sans MS" w:eastAsia="Calibri" w:hAnsi="Comic Sans MS" w:cs="Times New Roman"/>
          <w:szCs w:val="22"/>
          <w:lang w:val="en-US"/>
        </w:rPr>
      </w:pPr>
    </w:p>
    <w:p w:rsidR="008E1FA4" w:rsidRPr="008E1FA4" w:rsidRDefault="008E1FA4" w:rsidP="008E1FA4">
      <w:pPr>
        <w:rPr>
          <w:rFonts w:asciiTheme="minorHAnsi" w:hAnsiTheme="minorHAnsi"/>
          <w:sz w:val="24"/>
          <w:szCs w:val="18"/>
          <w:lang w:val="en-US"/>
        </w:rPr>
      </w:pPr>
    </w:p>
    <w:tbl>
      <w:tblPr>
        <w:tblStyle w:val="TableGrid"/>
        <w:tblW w:w="0" w:type="auto"/>
        <w:tblLook w:val="04A0" w:firstRow="1" w:lastRow="0" w:firstColumn="1" w:lastColumn="0" w:noHBand="0" w:noVBand="1"/>
      </w:tblPr>
      <w:tblGrid>
        <w:gridCol w:w="1526"/>
        <w:gridCol w:w="1984"/>
        <w:gridCol w:w="2018"/>
        <w:gridCol w:w="2093"/>
        <w:gridCol w:w="1985"/>
        <w:gridCol w:w="708"/>
      </w:tblGrid>
      <w:tr w:rsidR="008E1FA4" w:rsidRPr="008E1FA4" w:rsidTr="00CE42A1">
        <w:tc>
          <w:tcPr>
            <w:tcW w:w="1526" w:type="dxa"/>
          </w:tcPr>
          <w:p w:rsidR="008E1FA4" w:rsidRPr="008E1FA4" w:rsidRDefault="00550AEA" w:rsidP="008E1FA4">
            <w:pPr>
              <w:rPr>
                <w:szCs w:val="18"/>
                <w:lang w:val="en-US"/>
              </w:rPr>
            </w:pPr>
            <w:r w:rsidRPr="00550AEA">
              <w:rPr>
                <w:szCs w:val="18"/>
                <w:lang w:val="en-US"/>
              </w:rPr>
              <w:t>Speech</w:t>
            </w:r>
            <w:r w:rsidR="008E1FA4" w:rsidRPr="008E1FA4">
              <w:rPr>
                <w:szCs w:val="18"/>
                <w:lang w:val="en-US"/>
              </w:rPr>
              <w:t xml:space="preserve"> Rubric</w:t>
            </w:r>
          </w:p>
        </w:tc>
        <w:tc>
          <w:tcPr>
            <w:tcW w:w="1984" w:type="dxa"/>
          </w:tcPr>
          <w:p w:rsidR="008E1FA4" w:rsidRPr="008E1FA4" w:rsidRDefault="008E1FA4" w:rsidP="008E1FA4">
            <w:pPr>
              <w:rPr>
                <w:szCs w:val="18"/>
                <w:lang w:val="en-US"/>
              </w:rPr>
            </w:pPr>
            <w:r w:rsidRPr="008E1FA4">
              <w:rPr>
                <w:szCs w:val="18"/>
                <w:lang w:val="en-US"/>
              </w:rPr>
              <w:t xml:space="preserve">  Powerful  4</w:t>
            </w:r>
          </w:p>
        </w:tc>
        <w:tc>
          <w:tcPr>
            <w:tcW w:w="2018" w:type="dxa"/>
          </w:tcPr>
          <w:p w:rsidR="008E1FA4" w:rsidRPr="008E1FA4" w:rsidRDefault="008E1FA4" w:rsidP="008E1FA4">
            <w:pPr>
              <w:rPr>
                <w:szCs w:val="18"/>
                <w:lang w:val="en-US"/>
              </w:rPr>
            </w:pPr>
            <w:r w:rsidRPr="008E1FA4">
              <w:rPr>
                <w:szCs w:val="18"/>
                <w:lang w:val="en-US"/>
              </w:rPr>
              <w:t xml:space="preserve"> Proficient  3</w:t>
            </w:r>
          </w:p>
        </w:tc>
        <w:tc>
          <w:tcPr>
            <w:tcW w:w="2093" w:type="dxa"/>
          </w:tcPr>
          <w:p w:rsidR="008E1FA4" w:rsidRPr="008E1FA4" w:rsidRDefault="008E1FA4" w:rsidP="008E1FA4">
            <w:pPr>
              <w:rPr>
                <w:szCs w:val="18"/>
                <w:lang w:val="en-US"/>
              </w:rPr>
            </w:pPr>
            <w:r w:rsidRPr="008E1FA4">
              <w:rPr>
                <w:szCs w:val="18"/>
                <w:lang w:val="en-US"/>
              </w:rPr>
              <w:t xml:space="preserve">  Passing  2</w:t>
            </w:r>
          </w:p>
        </w:tc>
        <w:tc>
          <w:tcPr>
            <w:tcW w:w="1985" w:type="dxa"/>
          </w:tcPr>
          <w:p w:rsidR="008E1FA4" w:rsidRPr="008E1FA4" w:rsidRDefault="008E1FA4" w:rsidP="008E1FA4">
            <w:pPr>
              <w:rPr>
                <w:szCs w:val="18"/>
                <w:lang w:val="en-US"/>
              </w:rPr>
            </w:pPr>
            <w:r w:rsidRPr="008E1FA4">
              <w:rPr>
                <w:szCs w:val="18"/>
                <w:lang w:val="en-US"/>
              </w:rPr>
              <w:t xml:space="preserve">  Pathetic   1</w:t>
            </w:r>
          </w:p>
        </w:tc>
        <w:tc>
          <w:tcPr>
            <w:tcW w:w="708" w:type="dxa"/>
          </w:tcPr>
          <w:p w:rsidR="008E1FA4" w:rsidRPr="008E1FA4" w:rsidRDefault="008E1FA4" w:rsidP="008E1FA4">
            <w:pPr>
              <w:rPr>
                <w:szCs w:val="18"/>
                <w:lang w:val="en-US"/>
              </w:rPr>
            </w:pPr>
          </w:p>
        </w:tc>
      </w:tr>
      <w:tr w:rsidR="008E1FA4" w:rsidRPr="008E1FA4" w:rsidTr="00CE42A1">
        <w:tc>
          <w:tcPr>
            <w:tcW w:w="1526" w:type="dxa"/>
          </w:tcPr>
          <w:p w:rsidR="008E1FA4" w:rsidRPr="008E1FA4" w:rsidRDefault="008E1FA4" w:rsidP="008E1FA4">
            <w:pPr>
              <w:rPr>
                <w:b/>
                <w:szCs w:val="18"/>
                <w:lang w:val="en-US"/>
              </w:rPr>
            </w:pPr>
            <w:r w:rsidRPr="008E1FA4">
              <w:rPr>
                <w:b/>
                <w:szCs w:val="18"/>
                <w:lang w:val="en-US"/>
              </w:rPr>
              <w:t>Position Sentence</w:t>
            </w:r>
          </w:p>
        </w:tc>
        <w:tc>
          <w:tcPr>
            <w:tcW w:w="1984" w:type="dxa"/>
          </w:tcPr>
          <w:p w:rsidR="008E1FA4" w:rsidRPr="008E1FA4" w:rsidRDefault="008E1FA4" w:rsidP="008E1FA4">
            <w:pPr>
              <w:rPr>
                <w:szCs w:val="18"/>
                <w:lang w:val="en-US"/>
              </w:rPr>
            </w:pPr>
            <w:r w:rsidRPr="008E1FA4">
              <w:rPr>
                <w:szCs w:val="18"/>
                <w:lang w:val="en-US"/>
              </w:rPr>
              <w:t>Position is clearly stated and consistently maintained. Clear references to the issue are stated.</w:t>
            </w:r>
          </w:p>
        </w:tc>
        <w:tc>
          <w:tcPr>
            <w:tcW w:w="2018" w:type="dxa"/>
          </w:tcPr>
          <w:p w:rsidR="008E1FA4" w:rsidRPr="008E1FA4" w:rsidRDefault="008E1FA4" w:rsidP="008E1FA4">
            <w:pPr>
              <w:rPr>
                <w:szCs w:val="18"/>
                <w:lang w:val="en-US"/>
              </w:rPr>
            </w:pPr>
            <w:r w:rsidRPr="008E1FA4">
              <w:rPr>
                <w:szCs w:val="18"/>
                <w:lang w:val="en-US"/>
              </w:rPr>
              <w:t>Position is clearly stated and consistently maintained. References to the issue are missing.</w:t>
            </w:r>
          </w:p>
        </w:tc>
        <w:tc>
          <w:tcPr>
            <w:tcW w:w="2093" w:type="dxa"/>
          </w:tcPr>
          <w:p w:rsidR="008E1FA4" w:rsidRPr="008E1FA4" w:rsidRDefault="008E1FA4" w:rsidP="008E1FA4">
            <w:pPr>
              <w:rPr>
                <w:szCs w:val="18"/>
                <w:lang w:val="en-US"/>
              </w:rPr>
            </w:pPr>
            <w:r w:rsidRPr="008E1FA4">
              <w:rPr>
                <w:szCs w:val="18"/>
                <w:lang w:val="en-US"/>
              </w:rPr>
              <w:t>Position is stated, but is not maintained consistently throughout paragraph.</w:t>
            </w:r>
          </w:p>
        </w:tc>
        <w:tc>
          <w:tcPr>
            <w:tcW w:w="1985" w:type="dxa"/>
          </w:tcPr>
          <w:p w:rsidR="008E1FA4" w:rsidRPr="008E1FA4" w:rsidRDefault="008E1FA4" w:rsidP="008E1FA4">
            <w:pPr>
              <w:rPr>
                <w:szCs w:val="18"/>
                <w:lang w:val="en-US"/>
              </w:rPr>
            </w:pPr>
            <w:r w:rsidRPr="008E1FA4">
              <w:rPr>
                <w:szCs w:val="18"/>
                <w:lang w:val="en-US"/>
              </w:rPr>
              <w:t>Statement of position not stated and/or cannot be determined.</w:t>
            </w:r>
          </w:p>
        </w:tc>
        <w:tc>
          <w:tcPr>
            <w:tcW w:w="708" w:type="dxa"/>
          </w:tcPr>
          <w:p w:rsidR="008E1FA4" w:rsidRPr="008E1FA4" w:rsidRDefault="008E1FA4" w:rsidP="008E1FA4">
            <w:pPr>
              <w:rPr>
                <w:szCs w:val="18"/>
                <w:lang w:val="en-US"/>
              </w:rPr>
            </w:pPr>
            <w:r w:rsidRPr="008E1FA4">
              <w:rPr>
                <w:szCs w:val="18"/>
                <w:lang w:val="en-US"/>
              </w:rPr>
              <w:t>X 1 =</w:t>
            </w:r>
          </w:p>
        </w:tc>
      </w:tr>
      <w:tr w:rsidR="008E1FA4" w:rsidRPr="008E1FA4" w:rsidTr="00CE42A1">
        <w:tc>
          <w:tcPr>
            <w:tcW w:w="1526" w:type="dxa"/>
          </w:tcPr>
          <w:p w:rsidR="008E1FA4" w:rsidRPr="008E1FA4" w:rsidRDefault="008E1FA4" w:rsidP="008E1FA4">
            <w:pPr>
              <w:rPr>
                <w:b/>
                <w:szCs w:val="18"/>
                <w:lang w:val="en-US"/>
              </w:rPr>
            </w:pPr>
            <w:r w:rsidRPr="008E1FA4">
              <w:rPr>
                <w:b/>
                <w:szCs w:val="18"/>
                <w:lang w:val="en-US"/>
              </w:rPr>
              <w:t>Supporting information</w:t>
            </w:r>
          </w:p>
        </w:tc>
        <w:tc>
          <w:tcPr>
            <w:tcW w:w="1984" w:type="dxa"/>
          </w:tcPr>
          <w:p w:rsidR="008E1FA4" w:rsidRPr="008E1FA4" w:rsidRDefault="008E1FA4" w:rsidP="008E1FA4">
            <w:pPr>
              <w:rPr>
                <w:szCs w:val="18"/>
                <w:lang w:val="en-US"/>
              </w:rPr>
            </w:pPr>
            <w:r w:rsidRPr="008E1FA4">
              <w:rPr>
                <w:szCs w:val="18"/>
                <w:lang w:val="en-US"/>
              </w:rPr>
              <w:t>Evidence clearly supports the position. Three or more excellent reasons are stated. Opposing argument is anticipated and dealt with thoroughly.</w:t>
            </w:r>
          </w:p>
        </w:tc>
        <w:tc>
          <w:tcPr>
            <w:tcW w:w="2018" w:type="dxa"/>
          </w:tcPr>
          <w:p w:rsidR="008E1FA4" w:rsidRPr="008E1FA4" w:rsidRDefault="008E1FA4" w:rsidP="008E1FA4">
            <w:pPr>
              <w:rPr>
                <w:szCs w:val="18"/>
                <w:lang w:val="en-US"/>
              </w:rPr>
            </w:pPr>
            <w:r w:rsidRPr="008E1FA4">
              <w:rPr>
                <w:szCs w:val="18"/>
                <w:lang w:val="en-US"/>
              </w:rPr>
              <w:t>Evidence clearly supports the position. Three or more reasons are stated, but arguments are somewhat weak in places. Opposing argument is acknowledged and dealt with briefly.</w:t>
            </w:r>
          </w:p>
        </w:tc>
        <w:tc>
          <w:tcPr>
            <w:tcW w:w="2093" w:type="dxa"/>
          </w:tcPr>
          <w:p w:rsidR="008E1FA4" w:rsidRPr="008E1FA4" w:rsidRDefault="008E1FA4" w:rsidP="008E1FA4">
            <w:pPr>
              <w:rPr>
                <w:szCs w:val="18"/>
                <w:lang w:val="en-US"/>
              </w:rPr>
            </w:pPr>
            <w:r w:rsidRPr="008E1FA4">
              <w:rPr>
                <w:szCs w:val="18"/>
                <w:lang w:val="en-US"/>
              </w:rPr>
              <w:t>Argument is supported by limited evidence. Two reasons are made but with weak arguments. Opposing argument is mentioned or ignored.</w:t>
            </w:r>
          </w:p>
        </w:tc>
        <w:tc>
          <w:tcPr>
            <w:tcW w:w="1985" w:type="dxa"/>
          </w:tcPr>
          <w:p w:rsidR="008E1FA4" w:rsidRPr="008E1FA4" w:rsidRDefault="008E1FA4" w:rsidP="008E1FA4">
            <w:pPr>
              <w:rPr>
                <w:szCs w:val="18"/>
                <w:lang w:val="en-US"/>
              </w:rPr>
            </w:pPr>
            <w:r w:rsidRPr="008E1FA4">
              <w:rPr>
                <w:szCs w:val="18"/>
                <w:lang w:val="en-US"/>
              </w:rPr>
              <w:t xml:space="preserve">Evidence is unrelated to argument. Arguments are weak or missing. Less than two </w:t>
            </w:r>
            <w:proofErr w:type="gramStart"/>
            <w:r w:rsidRPr="008E1FA4">
              <w:rPr>
                <w:szCs w:val="18"/>
                <w:lang w:val="en-US"/>
              </w:rPr>
              <w:t>reason</w:t>
            </w:r>
            <w:proofErr w:type="gramEnd"/>
            <w:r w:rsidRPr="008E1FA4">
              <w:rPr>
                <w:szCs w:val="18"/>
                <w:lang w:val="en-US"/>
              </w:rPr>
              <w:t xml:space="preserve"> stated. Opposing argument is ignored.</w:t>
            </w:r>
          </w:p>
        </w:tc>
        <w:tc>
          <w:tcPr>
            <w:tcW w:w="708" w:type="dxa"/>
          </w:tcPr>
          <w:p w:rsidR="008E1FA4" w:rsidRPr="008E1FA4" w:rsidRDefault="008E1FA4" w:rsidP="008E1FA4">
            <w:pPr>
              <w:rPr>
                <w:szCs w:val="18"/>
                <w:lang w:val="en-US"/>
              </w:rPr>
            </w:pPr>
            <w:r w:rsidRPr="008E1FA4">
              <w:rPr>
                <w:szCs w:val="18"/>
                <w:lang w:val="en-US"/>
              </w:rPr>
              <w:t>X 3 =</w:t>
            </w:r>
          </w:p>
        </w:tc>
      </w:tr>
      <w:tr w:rsidR="008E1FA4" w:rsidRPr="008E1FA4" w:rsidTr="00CE42A1">
        <w:tc>
          <w:tcPr>
            <w:tcW w:w="1526" w:type="dxa"/>
          </w:tcPr>
          <w:p w:rsidR="008E1FA4" w:rsidRPr="008E1FA4" w:rsidRDefault="008E1FA4" w:rsidP="008E1FA4">
            <w:pPr>
              <w:rPr>
                <w:b/>
                <w:szCs w:val="18"/>
                <w:lang w:val="en-US"/>
              </w:rPr>
            </w:pPr>
            <w:r w:rsidRPr="008E1FA4">
              <w:rPr>
                <w:b/>
                <w:szCs w:val="18"/>
                <w:lang w:val="en-US"/>
              </w:rPr>
              <w:t>Organization</w:t>
            </w:r>
          </w:p>
        </w:tc>
        <w:tc>
          <w:tcPr>
            <w:tcW w:w="1984" w:type="dxa"/>
          </w:tcPr>
          <w:p w:rsidR="008E1FA4" w:rsidRPr="008E1FA4" w:rsidRDefault="008E1FA4" w:rsidP="008E1FA4">
            <w:pPr>
              <w:rPr>
                <w:szCs w:val="18"/>
                <w:lang w:val="en-US"/>
              </w:rPr>
            </w:pPr>
            <w:r w:rsidRPr="008E1FA4">
              <w:rPr>
                <w:szCs w:val="18"/>
                <w:lang w:val="en-US"/>
              </w:rPr>
              <w:t>Structure of paragraph is clearly developed.</w:t>
            </w:r>
          </w:p>
        </w:tc>
        <w:tc>
          <w:tcPr>
            <w:tcW w:w="2018" w:type="dxa"/>
          </w:tcPr>
          <w:p w:rsidR="008E1FA4" w:rsidRPr="008E1FA4" w:rsidRDefault="008E1FA4" w:rsidP="008E1FA4">
            <w:pPr>
              <w:rPr>
                <w:szCs w:val="18"/>
                <w:lang w:val="en-US"/>
              </w:rPr>
            </w:pPr>
            <w:r w:rsidRPr="008E1FA4">
              <w:rPr>
                <w:szCs w:val="18"/>
                <w:lang w:val="en-US"/>
              </w:rPr>
              <w:t>Structure developed reasonably well, but lacks some clarity.</w:t>
            </w:r>
          </w:p>
        </w:tc>
        <w:tc>
          <w:tcPr>
            <w:tcW w:w="2093" w:type="dxa"/>
          </w:tcPr>
          <w:p w:rsidR="008E1FA4" w:rsidRPr="008E1FA4" w:rsidRDefault="008E1FA4" w:rsidP="008E1FA4">
            <w:pPr>
              <w:rPr>
                <w:szCs w:val="18"/>
                <w:lang w:val="en-US"/>
              </w:rPr>
            </w:pPr>
            <w:r w:rsidRPr="008E1FA4">
              <w:rPr>
                <w:szCs w:val="18"/>
                <w:lang w:val="en-US"/>
              </w:rPr>
              <w:t>Some attempt to structure the argument has been made, but the structure is poorly developed.</w:t>
            </w:r>
          </w:p>
        </w:tc>
        <w:tc>
          <w:tcPr>
            <w:tcW w:w="1985" w:type="dxa"/>
          </w:tcPr>
          <w:p w:rsidR="008E1FA4" w:rsidRPr="008E1FA4" w:rsidRDefault="008E1FA4" w:rsidP="008E1FA4">
            <w:pPr>
              <w:rPr>
                <w:szCs w:val="18"/>
                <w:lang w:val="en-US"/>
              </w:rPr>
            </w:pPr>
            <w:r w:rsidRPr="008E1FA4">
              <w:rPr>
                <w:szCs w:val="18"/>
                <w:lang w:val="en-US"/>
              </w:rPr>
              <w:t>There is a total lack of structure.</w:t>
            </w:r>
          </w:p>
        </w:tc>
        <w:tc>
          <w:tcPr>
            <w:tcW w:w="708" w:type="dxa"/>
          </w:tcPr>
          <w:p w:rsidR="008E1FA4" w:rsidRPr="008E1FA4" w:rsidRDefault="008E1FA4" w:rsidP="008E1FA4">
            <w:pPr>
              <w:rPr>
                <w:szCs w:val="18"/>
                <w:lang w:val="en-US"/>
              </w:rPr>
            </w:pPr>
            <w:r w:rsidRPr="008E1FA4">
              <w:rPr>
                <w:szCs w:val="18"/>
                <w:lang w:val="en-US"/>
              </w:rPr>
              <w:t>X 1 =</w:t>
            </w:r>
          </w:p>
        </w:tc>
      </w:tr>
      <w:tr w:rsidR="008E1FA4" w:rsidRPr="008E1FA4" w:rsidTr="00CE42A1">
        <w:tblPrEx>
          <w:tblLook w:val="0000" w:firstRow="0" w:lastRow="0" w:firstColumn="0" w:lastColumn="0" w:noHBand="0" w:noVBand="0"/>
        </w:tblPrEx>
        <w:trPr>
          <w:trHeight w:val="1290"/>
        </w:trPr>
        <w:tc>
          <w:tcPr>
            <w:tcW w:w="1526" w:type="dxa"/>
          </w:tcPr>
          <w:p w:rsidR="008E1FA4" w:rsidRPr="008E1FA4" w:rsidRDefault="008E1FA4" w:rsidP="008E1FA4">
            <w:pPr>
              <w:rPr>
                <w:b/>
                <w:szCs w:val="18"/>
                <w:lang w:val="en-US"/>
              </w:rPr>
            </w:pPr>
            <w:r w:rsidRPr="008E1FA4">
              <w:rPr>
                <w:b/>
                <w:szCs w:val="18"/>
                <w:lang w:val="en-US"/>
              </w:rPr>
              <w:t>Mechanics, grammar, and Spelling</w:t>
            </w:r>
          </w:p>
        </w:tc>
        <w:tc>
          <w:tcPr>
            <w:tcW w:w="1984" w:type="dxa"/>
          </w:tcPr>
          <w:p w:rsidR="008E1FA4" w:rsidRPr="008E1FA4" w:rsidRDefault="008E1FA4" w:rsidP="008E1FA4">
            <w:pPr>
              <w:rPr>
                <w:szCs w:val="18"/>
                <w:lang w:val="en-US"/>
              </w:rPr>
            </w:pPr>
            <w:r w:rsidRPr="008E1FA4">
              <w:rPr>
                <w:szCs w:val="18"/>
                <w:lang w:val="en-US"/>
              </w:rPr>
              <w:t>Paragraph has no errors in punctuation, capitalization, and spelling.</w:t>
            </w:r>
          </w:p>
        </w:tc>
        <w:tc>
          <w:tcPr>
            <w:tcW w:w="2018" w:type="dxa"/>
          </w:tcPr>
          <w:p w:rsidR="008E1FA4" w:rsidRPr="008E1FA4" w:rsidRDefault="008E1FA4" w:rsidP="008E1FA4">
            <w:pPr>
              <w:rPr>
                <w:szCs w:val="18"/>
                <w:lang w:val="en-US"/>
              </w:rPr>
            </w:pPr>
            <w:r w:rsidRPr="008E1FA4">
              <w:rPr>
                <w:szCs w:val="18"/>
                <w:lang w:val="en-US"/>
              </w:rPr>
              <w:t>Paragraph has one or two punctuation, capitalization, and spelling errors.</w:t>
            </w:r>
          </w:p>
        </w:tc>
        <w:tc>
          <w:tcPr>
            <w:tcW w:w="2093" w:type="dxa"/>
          </w:tcPr>
          <w:p w:rsidR="008E1FA4" w:rsidRPr="008E1FA4" w:rsidRDefault="008E1FA4" w:rsidP="008E1FA4">
            <w:pPr>
              <w:rPr>
                <w:szCs w:val="18"/>
                <w:lang w:val="en-US"/>
              </w:rPr>
            </w:pPr>
            <w:r w:rsidRPr="008E1FA4">
              <w:rPr>
                <w:szCs w:val="18"/>
                <w:lang w:val="en-US"/>
              </w:rPr>
              <w:t>Paragraph has three to five punctuation, capitalization, and spelling errors.</w:t>
            </w:r>
          </w:p>
        </w:tc>
        <w:tc>
          <w:tcPr>
            <w:tcW w:w="1985" w:type="dxa"/>
          </w:tcPr>
          <w:p w:rsidR="008E1FA4" w:rsidRPr="008E1FA4" w:rsidRDefault="008E1FA4" w:rsidP="008E1FA4">
            <w:pPr>
              <w:rPr>
                <w:szCs w:val="18"/>
                <w:lang w:val="en-US"/>
              </w:rPr>
            </w:pPr>
            <w:r w:rsidRPr="008E1FA4">
              <w:rPr>
                <w:szCs w:val="18"/>
                <w:lang w:val="en-US"/>
              </w:rPr>
              <w:t>Paragraph has six or more punctuation, capitalization, and spelling errors.</w:t>
            </w:r>
          </w:p>
        </w:tc>
        <w:tc>
          <w:tcPr>
            <w:tcW w:w="708" w:type="dxa"/>
          </w:tcPr>
          <w:p w:rsidR="008E1FA4" w:rsidRPr="008E1FA4" w:rsidRDefault="008E1FA4" w:rsidP="008E1FA4">
            <w:pPr>
              <w:rPr>
                <w:szCs w:val="18"/>
                <w:lang w:val="en-US"/>
              </w:rPr>
            </w:pPr>
            <w:r w:rsidRPr="008E1FA4">
              <w:rPr>
                <w:szCs w:val="18"/>
                <w:lang w:val="en-US"/>
              </w:rPr>
              <w:t>X 1 =</w:t>
            </w:r>
          </w:p>
          <w:p w:rsidR="008E1FA4" w:rsidRPr="008E1FA4" w:rsidRDefault="008E1FA4" w:rsidP="008E1FA4">
            <w:pPr>
              <w:rPr>
                <w:szCs w:val="18"/>
                <w:lang w:val="en-US"/>
              </w:rPr>
            </w:pPr>
            <w:r w:rsidRPr="008E1FA4">
              <w:rPr>
                <w:szCs w:val="18"/>
                <w:lang w:val="en-US"/>
              </w:rPr>
              <w:t xml:space="preserve"> </w:t>
            </w:r>
          </w:p>
        </w:tc>
      </w:tr>
      <w:tr w:rsidR="008E1FA4" w:rsidRPr="008E1FA4" w:rsidTr="00CE42A1">
        <w:tblPrEx>
          <w:tblLook w:val="0000" w:firstRow="0" w:lastRow="0" w:firstColumn="0" w:lastColumn="0" w:noHBand="0" w:noVBand="0"/>
        </w:tblPrEx>
        <w:trPr>
          <w:trHeight w:val="225"/>
        </w:trPr>
        <w:tc>
          <w:tcPr>
            <w:tcW w:w="1526" w:type="dxa"/>
          </w:tcPr>
          <w:p w:rsidR="008E1FA4" w:rsidRPr="008E1FA4" w:rsidRDefault="008E1FA4" w:rsidP="008E1FA4">
            <w:pPr>
              <w:rPr>
                <w:b/>
                <w:szCs w:val="18"/>
                <w:lang w:val="en-US"/>
              </w:rPr>
            </w:pPr>
            <w:r w:rsidRPr="008E1FA4">
              <w:rPr>
                <w:b/>
                <w:szCs w:val="18"/>
                <w:lang w:val="en-US"/>
              </w:rPr>
              <w:t xml:space="preserve">Diction </w:t>
            </w:r>
            <w:r w:rsidRPr="008E1FA4">
              <w:rPr>
                <w:szCs w:val="18"/>
                <w:lang w:val="en-US"/>
              </w:rPr>
              <w:t>(choice of</w:t>
            </w:r>
            <w:r w:rsidRPr="008E1FA4">
              <w:rPr>
                <w:b/>
                <w:szCs w:val="18"/>
                <w:lang w:val="en-US"/>
              </w:rPr>
              <w:t xml:space="preserve"> </w:t>
            </w:r>
            <w:r w:rsidRPr="008E1FA4">
              <w:rPr>
                <w:szCs w:val="18"/>
                <w:lang w:val="en-US"/>
              </w:rPr>
              <w:t xml:space="preserve">words, mode of expression – </w:t>
            </w:r>
            <w:proofErr w:type="spellStart"/>
            <w:r w:rsidRPr="008E1FA4">
              <w:rPr>
                <w:szCs w:val="18"/>
                <w:lang w:val="en-US"/>
              </w:rPr>
              <w:t>ie</w:t>
            </w:r>
            <w:proofErr w:type="spellEnd"/>
            <w:r w:rsidRPr="008E1FA4">
              <w:rPr>
                <w:szCs w:val="18"/>
                <w:lang w:val="en-US"/>
              </w:rPr>
              <w:t>. Do you sound like who you say you are??)</w:t>
            </w:r>
          </w:p>
        </w:tc>
        <w:tc>
          <w:tcPr>
            <w:tcW w:w="1984" w:type="dxa"/>
          </w:tcPr>
          <w:p w:rsidR="008E1FA4" w:rsidRPr="008E1FA4" w:rsidRDefault="008E1FA4" w:rsidP="008E1FA4">
            <w:pPr>
              <w:ind w:left="108"/>
              <w:rPr>
                <w:szCs w:val="18"/>
                <w:lang w:val="en-US"/>
              </w:rPr>
            </w:pPr>
            <w:r w:rsidRPr="008E1FA4">
              <w:rPr>
                <w:szCs w:val="18"/>
                <w:lang w:val="en-US"/>
              </w:rPr>
              <w:t>Diction is precise; composition is skillful with a convincing voice.</w:t>
            </w:r>
          </w:p>
        </w:tc>
        <w:tc>
          <w:tcPr>
            <w:tcW w:w="2018" w:type="dxa"/>
          </w:tcPr>
          <w:p w:rsidR="008E1FA4" w:rsidRPr="008E1FA4" w:rsidRDefault="008E1FA4" w:rsidP="008E1FA4">
            <w:pPr>
              <w:ind w:left="108"/>
              <w:rPr>
                <w:szCs w:val="18"/>
                <w:lang w:val="en-US"/>
              </w:rPr>
            </w:pPr>
            <w:r w:rsidRPr="008E1FA4">
              <w:rPr>
                <w:szCs w:val="18"/>
                <w:lang w:val="en-US"/>
              </w:rPr>
              <w:t>Diction is specific; composition is considered, with a capable voice.</w:t>
            </w:r>
          </w:p>
        </w:tc>
        <w:tc>
          <w:tcPr>
            <w:tcW w:w="2093" w:type="dxa"/>
          </w:tcPr>
          <w:p w:rsidR="008E1FA4" w:rsidRPr="008E1FA4" w:rsidRDefault="008E1FA4" w:rsidP="008E1FA4">
            <w:pPr>
              <w:ind w:left="108"/>
              <w:rPr>
                <w:szCs w:val="18"/>
                <w:lang w:val="en-US"/>
              </w:rPr>
            </w:pPr>
            <w:r w:rsidRPr="008E1FA4">
              <w:rPr>
                <w:szCs w:val="18"/>
                <w:lang w:val="en-US"/>
              </w:rPr>
              <w:t>Diction is adequate; composition is conventional with an appropriate voice.</w:t>
            </w:r>
          </w:p>
        </w:tc>
        <w:tc>
          <w:tcPr>
            <w:tcW w:w="1985" w:type="dxa"/>
          </w:tcPr>
          <w:p w:rsidR="008E1FA4" w:rsidRPr="008E1FA4" w:rsidRDefault="008E1FA4" w:rsidP="008E1FA4">
            <w:pPr>
              <w:ind w:left="108"/>
              <w:rPr>
                <w:szCs w:val="18"/>
                <w:lang w:val="en-US"/>
              </w:rPr>
            </w:pPr>
            <w:r w:rsidRPr="008E1FA4">
              <w:rPr>
                <w:szCs w:val="18"/>
                <w:lang w:val="en-US"/>
              </w:rPr>
              <w:t>Diction is imprecise and/or inappropriate. Composition is vague, with an undiscerning voice.</w:t>
            </w:r>
          </w:p>
        </w:tc>
        <w:tc>
          <w:tcPr>
            <w:tcW w:w="708" w:type="dxa"/>
          </w:tcPr>
          <w:p w:rsidR="008E1FA4" w:rsidRPr="008E1FA4" w:rsidRDefault="008E1FA4" w:rsidP="008E1FA4">
            <w:pPr>
              <w:rPr>
                <w:szCs w:val="18"/>
                <w:lang w:val="en-US"/>
              </w:rPr>
            </w:pPr>
            <w:proofErr w:type="gramStart"/>
            <w:r w:rsidRPr="008E1FA4">
              <w:rPr>
                <w:szCs w:val="18"/>
                <w:lang w:val="en-US"/>
              </w:rPr>
              <w:t>X !</w:t>
            </w:r>
            <w:proofErr w:type="gramEnd"/>
            <w:r w:rsidRPr="008E1FA4">
              <w:rPr>
                <w:szCs w:val="18"/>
                <w:lang w:val="en-US"/>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934"/>
        <w:gridCol w:w="1985"/>
        <w:gridCol w:w="2126"/>
        <w:gridCol w:w="1985"/>
        <w:gridCol w:w="708"/>
      </w:tblGrid>
      <w:tr w:rsidR="008E1FA4" w:rsidRPr="008E1FA4" w:rsidTr="00CE42A1">
        <w:trPr>
          <w:trHeight w:val="1760"/>
        </w:trPr>
        <w:tc>
          <w:tcPr>
            <w:tcW w:w="1576" w:type="dxa"/>
            <w:tcBorders>
              <w:top w:val="single" w:sz="4" w:space="0" w:color="000000"/>
              <w:left w:val="single" w:sz="4" w:space="0" w:color="000000"/>
              <w:bottom w:val="single" w:sz="4" w:space="0" w:color="000000"/>
              <w:right w:val="single" w:sz="4" w:space="0" w:color="000000"/>
            </w:tcBorders>
            <w:shd w:val="clear" w:color="auto" w:fill="auto"/>
            <w:hideMark/>
          </w:tcPr>
          <w:p w:rsidR="008E1FA4" w:rsidRPr="008E1FA4" w:rsidRDefault="008E1FA4" w:rsidP="008E1FA4">
            <w:pPr>
              <w:rPr>
                <w:rFonts w:asciiTheme="minorHAnsi" w:eastAsia="Calibri" w:hAnsiTheme="minorHAnsi" w:cs="Times New Roman"/>
                <w:b/>
                <w:szCs w:val="18"/>
                <w:lang w:val="en-US"/>
              </w:rPr>
            </w:pPr>
            <w:r w:rsidRPr="008E1FA4">
              <w:rPr>
                <w:rFonts w:asciiTheme="minorHAnsi" w:eastAsia="Calibri" w:hAnsiTheme="minorHAnsi" w:cs="Times New Roman"/>
                <w:b/>
                <w:szCs w:val="18"/>
                <w:lang w:val="en-US"/>
              </w:rPr>
              <w:t>Oral</w:t>
            </w:r>
          </w:p>
          <w:p w:rsidR="008E1FA4" w:rsidRPr="008E1FA4" w:rsidRDefault="008E1FA4" w:rsidP="008E1FA4">
            <w:pPr>
              <w:rPr>
                <w:rFonts w:asciiTheme="minorHAnsi" w:eastAsia="Calibri" w:hAnsiTheme="minorHAnsi" w:cs="Times New Roman"/>
                <w:b/>
                <w:szCs w:val="18"/>
                <w:lang w:val="en-US"/>
              </w:rPr>
            </w:pPr>
            <w:r w:rsidRPr="008E1FA4">
              <w:rPr>
                <w:rFonts w:asciiTheme="minorHAnsi" w:eastAsia="Calibri" w:hAnsiTheme="minorHAnsi" w:cs="Times New Roman"/>
                <w:b/>
                <w:szCs w:val="18"/>
                <w:lang w:val="en-US"/>
              </w:rPr>
              <w:t>Presentation</w:t>
            </w:r>
          </w:p>
          <w:p w:rsidR="008E1FA4" w:rsidRPr="008E1FA4" w:rsidRDefault="008E1FA4" w:rsidP="008E1FA4">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(Optional – Bonus marks)</w:t>
            </w:r>
          </w:p>
          <w:p w:rsidR="008E1FA4" w:rsidRPr="008E1FA4" w:rsidRDefault="008E1FA4" w:rsidP="008E1FA4">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X 1</w:t>
            </w:r>
          </w:p>
        </w:tc>
        <w:tc>
          <w:tcPr>
            <w:tcW w:w="1934" w:type="dxa"/>
            <w:tcBorders>
              <w:top w:val="single" w:sz="4" w:space="0" w:color="000000"/>
              <w:left w:val="single" w:sz="4" w:space="0" w:color="000000"/>
              <w:bottom w:val="single" w:sz="4" w:space="0" w:color="000000"/>
              <w:right w:val="single" w:sz="4" w:space="0" w:color="000000"/>
            </w:tcBorders>
            <w:shd w:val="clear" w:color="auto" w:fill="auto"/>
            <w:hideMark/>
          </w:tcPr>
          <w:p w:rsidR="008E1FA4" w:rsidRPr="008E1FA4" w:rsidRDefault="008E1FA4" w:rsidP="008E1FA4">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Voice is audible, well-modulated, emphatic, and clear, with few, if any, pauses. Speakers maintain eye contact with the audience. </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E1FA4" w:rsidRPr="008E1FA4" w:rsidRDefault="008E1FA4" w:rsidP="008E1FA4">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Voice is audible, well-modulated, and clear, with few, if any, pauses. Speakers maintain eye contact with audience most of the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8E1FA4" w:rsidRPr="008E1FA4" w:rsidRDefault="008E1FA4" w:rsidP="008E1FA4">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Voice is audible and clear most of the time. There are occasional pauses. Speakers maintain eye contact with audience most of the time.</w:t>
            </w:r>
          </w:p>
        </w:tc>
        <w:tc>
          <w:tcPr>
            <w:tcW w:w="1985" w:type="dxa"/>
            <w:tcBorders>
              <w:top w:val="single" w:sz="4" w:space="0" w:color="000000"/>
              <w:left w:val="single" w:sz="4" w:space="0" w:color="000000"/>
              <w:bottom w:val="single" w:sz="4" w:space="0" w:color="000000"/>
              <w:right w:val="single" w:sz="4" w:space="0" w:color="auto"/>
            </w:tcBorders>
            <w:shd w:val="clear" w:color="auto" w:fill="auto"/>
            <w:hideMark/>
          </w:tcPr>
          <w:p w:rsidR="008E1FA4" w:rsidRPr="008E1FA4" w:rsidRDefault="008E1FA4" w:rsidP="008E1FA4">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Voice is mostly inaudible. Communication is halting. </w:t>
            </w:r>
          </w:p>
          <w:p w:rsidR="008E1FA4" w:rsidRPr="008E1FA4" w:rsidRDefault="008E1FA4" w:rsidP="008E1FA4">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Eye contact with audience rarely maintained.</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8E1FA4" w:rsidRPr="008E1FA4" w:rsidRDefault="008E1FA4" w:rsidP="008E1FA4">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X 1 =</w:t>
            </w:r>
          </w:p>
          <w:p w:rsidR="008E1FA4" w:rsidRPr="008E1FA4" w:rsidRDefault="008E1FA4" w:rsidP="008E1FA4">
            <w:pPr>
              <w:rPr>
                <w:rFonts w:asciiTheme="minorHAnsi" w:eastAsia="Calibri" w:hAnsiTheme="minorHAnsi" w:cs="Times New Roman"/>
                <w:szCs w:val="18"/>
                <w:lang w:val="en-US"/>
              </w:rPr>
            </w:pPr>
          </w:p>
          <w:p w:rsidR="008E1FA4" w:rsidRPr="008E1FA4" w:rsidRDefault="008E1FA4" w:rsidP="008E1FA4">
            <w:pPr>
              <w:rPr>
                <w:rFonts w:asciiTheme="minorHAnsi" w:eastAsia="Calibri" w:hAnsiTheme="minorHAnsi" w:cs="Times New Roman"/>
                <w:szCs w:val="18"/>
                <w:lang w:val="en-US"/>
              </w:rPr>
            </w:pPr>
          </w:p>
          <w:p w:rsidR="008E1FA4" w:rsidRPr="008E1FA4" w:rsidRDefault="008E1FA4" w:rsidP="008E1FA4">
            <w:pPr>
              <w:pBdr>
                <w:bottom w:val="single" w:sz="12" w:space="1" w:color="auto"/>
              </w:pBd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  </w:t>
            </w:r>
          </w:p>
          <w:p w:rsidR="008E1FA4" w:rsidRPr="008E1FA4" w:rsidRDefault="008E1FA4" w:rsidP="008E1FA4">
            <w:pPr>
              <w:rPr>
                <w:rFonts w:asciiTheme="minorHAnsi" w:eastAsia="Calibri" w:hAnsiTheme="minorHAnsi" w:cs="Times New Roman"/>
                <w:szCs w:val="18"/>
                <w:lang w:val="en-US"/>
              </w:rPr>
            </w:pPr>
            <w:r w:rsidRPr="008E1FA4">
              <w:rPr>
                <w:rFonts w:asciiTheme="minorHAnsi" w:eastAsia="Calibri" w:hAnsiTheme="minorHAnsi" w:cs="Times New Roman"/>
                <w:szCs w:val="18"/>
                <w:lang w:val="en-US"/>
              </w:rPr>
              <w:t xml:space="preserve">  28</w:t>
            </w:r>
          </w:p>
        </w:tc>
      </w:tr>
    </w:tbl>
    <w:p w:rsidR="00B23604" w:rsidRDefault="00B23604" w:rsidP="00B23604">
      <w:pPr>
        <w:rPr>
          <w:rFonts w:ascii="Times New Roman" w:eastAsia="Times New Roman" w:hAnsi="Times New Roman" w:cs="Times New Roman"/>
          <w:sz w:val="24"/>
          <w:lang w:val="en-US"/>
        </w:rPr>
      </w:pPr>
    </w:p>
    <w:p w:rsidR="00D518F7" w:rsidRDefault="00D518F7" w:rsidP="00B23604">
      <w:pPr>
        <w:rPr>
          <w:rFonts w:ascii="Times New Roman" w:eastAsia="Times New Roman" w:hAnsi="Times New Roman" w:cs="Times New Roman"/>
          <w:sz w:val="24"/>
          <w:lang w:val="en-US"/>
        </w:rPr>
      </w:pPr>
    </w:p>
    <w:p w:rsidR="00D518F7" w:rsidRDefault="00D518F7" w:rsidP="00B23604">
      <w:pPr>
        <w:rPr>
          <w:rFonts w:ascii="Times New Roman" w:eastAsia="Times New Roman" w:hAnsi="Times New Roman" w:cs="Times New Roman"/>
          <w:sz w:val="24"/>
          <w:lang w:val="en-US"/>
        </w:rPr>
      </w:pPr>
    </w:p>
    <w:p w:rsidR="00D518F7" w:rsidRDefault="00D518F7" w:rsidP="00B23604">
      <w:pPr>
        <w:rPr>
          <w:rFonts w:ascii="Times New Roman" w:eastAsia="Times New Roman" w:hAnsi="Times New Roman" w:cs="Times New Roman"/>
          <w:sz w:val="24"/>
          <w:lang w:val="en-US"/>
        </w:rPr>
      </w:pPr>
    </w:p>
    <w:p w:rsidR="00D518F7" w:rsidRDefault="00D518F7" w:rsidP="00B23604">
      <w:pPr>
        <w:rPr>
          <w:rFonts w:ascii="Times New Roman" w:eastAsia="Times New Roman" w:hAnsi="Times New Roman" w:cs="Times New Roman"/>
          <w:sz w:val="24"/>
          <w:lang w:val="en-US"/>
        </w:rPr>
      </w:pPr>
    </w:p>
    <w:p w:rsidR="00D518F7" w:rsidRDefault="00D518F7" w:rsidP="00B23604">
      <w:pPr>
        <w:rPr>
          <w:rFonts w:ascii="Times New Roman" w:eastAsia="Times New Roman" w:hAnsi="Times New Roman" w:cs="Times New Roman"/>
          <w:sz w:val="24"/>
          <w:lang w:val="en-US"/>
        </w:rPr>
      </w:pPr>
    </w:p>
    <w:p w:rsidR="00D518F7" w:rsidRPr="00B23604" w:rsidRDefault="00D518F7" w:rsidP="00B23604">
      <w:pPr>
        <w:rPr>
          <w:rFonts w:ascii="Times New Roman" w:eastAsia="Times New Roman" w:hAnsi="Times New Roman" w:cs="Times New Roman"/>
          <w:sz w:val="24"/>
          <w:lang w:val="en-US"/>
        </w:rPr>
      </w:pPr>
    </w:p>
    <w:p w:rsidR="00B23604" w:rsidRPr="00B23604" w:rsidRDefault="00B23604" w:rsidP="00B23604">
      <w:pPr>
        <w:rPr>
          <w:rFonts w:ascii="Century Gothic" w:hAnsi="Century Gothic"/>
          <w:b/>
          <w:szCs w:val="22"/>
          <w:lang w:val="en-US"/>
        </w:rPr>
      </w:pPr>
      <w:r w:rsidRPr="00B23604">
        <w:rPr>
          <w:rFonts w:ascii="Century Gothic" w:hAnsi="Century Gothic"/>
          <w:b/>
          <w:szCs w:val="22"/>
          <w:lang w:val="en-US"/>
        </w:rPr>
        <w:lastRenderedPageBreak/>
        <w:t xml:space="preserve">SOCIAL STUDIES 7   UNIT </w:t>
      </w:r>
      <w:proofErr w:type="gramStart"/>
      <w:r w:rsidRPr="00B23604">
        <w:rPr>
          <w:rFonts w:ascii="Century Gothic" w:hAnsi="Century Gothic"/>
          <w:b/>
          <w:szCs w:val="22"/>
          <w:lang w:val="en-US"/>
        </w:rPr>
        <w:t>4B  Canada</w:t>
      </w:r>
      <w:proofErr w:type="gramEnd"/>
      <w:r w:rsidRPr="00B23604">
        <w:rPr>
          <w:rFonts w:ascii="Century Gothic" w:hAnsi="Century Gothic"/>
          <w:b/>
          <w:szCs w:val="22"/>
          <w:lang w:val="en-US"/>
        </w:rPr>
        <w:t>: A People’s History – Confederation (Part 8 The Great Enterprise)</w:t>
      </w:r>
    </w:p>
    <w:p w:rsidR="00B23604" w:rsidRPr="00B23604" w:rsidRDefault="00B23604" w:rsidP="00B23604">
      <w:pPr>
        <w:rPr>
          <w:rFonts w:ascii="Century Gothic" w:hAnsi="Century Gothic"/>
          <w:szCs w:val="22"/>
          <w:lang w:val="en-US"/>
        </w:rPr>
      </w:pPr>
    </w:p>
    <w:p w:rsidR="00B23604" w:rsidRPr="00B23604" w:rsidRDefault="00B23604" w:rsidP="00B23604">
      <w:pPr>
        <w:rPr>
          <w:rFonts w:ascii="Century Gothic" w:hAnsi="Century Gothic"/>
          <w:szCs w:val="22"/>
          <w:lang w:val="en-US"/>
        </w:rPr>
      </w:pPr>
      <w:r w:rsidRPr="00B23604">
        <w:rPr>
          <w:rFonts w:ascii="Century Gothic" w:hAnsi="Century Gothic"/>
          <w:szCs w:val="22"/>
          <w:lang w:val="en-US"/>
        </w:rPr>
        <w:t>Read the information over before you watch the video so you know what to listen for. If you miss a blank, don’t worry about it</w:t>
      </w:r>
      <w:proofErr w:type="gramStart"/>
      <w:r w:rsidRPr="00B23604">
        <w:rPr>
          <w:rFonts w:ascii="Century Gothic" w:hAnsi="Century Gothic"/>
          <w:szCs w:val="22"/>
          <w:lang w:val="en-US"/>
        </w:rPr>
        <w:t>;  just</w:t>
      </w:r>
      <w:proofErr w:type="gramEnd"/>
      <w:r w:rsidRPr="00B23604">
        <w:rPr>
          <w:rFonts w:ascii="Century Gothic" w:hAnsi="Century Gothic"/>
          <w:szCs w:val="22"/>
          <w:lang w:val="en-US"/>
        </w:rPr>
        <w:t xml:space="preserve"> listen for the next one. </w:t>
      </w:r>
    </w:p>
    <w:p w:rsidR="00B23604" w:rsidRPr="00B23604" w:rsidRDefault="00B23604" w:rsidP="00B23604">
      <w:pPr>
        <w:rPr>
          <w:rFonts w:ascii="Century Gothic" w:hAnsi="Century Gothic"/>
          <w:b/>
          <w:szCs w:val="22"/>
          <w:lang w:val="en-US"/>
        </w:rPr>
      </w:pPr>
    </w:p>
    <w:p w:rsidR="00B23604" w:rsidRPr="00B23604" w:rsidRDefault="00B23604" w:rsidP="00B23604">
      <w:pPr>
        <w:rPr>
          <w:rFonts w:ascii="Century Gothic" w:hAnsi="Century Gothic"/>
          <w:b/>
          <w:szCs w:val="22"/>
          <w:lang w:val="en-US"/>
        </w:rPr>
      </w:pPr>
      <w:r w:rsidRPr="00B23604">
        <w:rPr>
          <w:rFonts w:ascii="Century Gothic" w:hAnsi="Century Gothic"/>
          <w:b/>
          <w:szCs w:val="22"/>
          <w:lang w:val="en-US"/>
        </w:rPr>
        <w:t>I Strangers in Charlottetown</w:t>
      </w:r>
    </w:p>
    <w:p w:rsidR="00B23604" w:rsidRPr="00B23604" w:rsidRDefault="00B23604" w:rsidP="00B23604">
      <w:pPr>
        <w:rPr>
          <w:rFonts w:ascii="Century Gothic" w:hAnsi="Century Gothic"/>
          <w:b/>
          <w:szCs w:val="22"/>
          <w:lang w:val="en-US"/>
        </w:rPr>
      </w:pPr>
    </w:p>
    <w:p w:rsidR="00B23604" w:rsidRPr="00B23604" w:rsidRDefault="00B23604" w:rsidP="00B23604">
      <w:pPr>
        <w:numPr>
          <w:ilvl w:val="0"/>
          <w:numId w:val="3"/>
        </w:numPr>
        <w:contextualSpacing/>
        <w:rPr>
          <w:rFonts w:ascii="Century Gothic" w:hAnsi="Century Gothic"/>
          <w:szCs w:val="22"/>
          <w:lang w:val="en-US"/>
        </w:rPr>
      </w:pPr>
      <w:r w:rsidRPr="00B23604">
        <w:rPr>
          <w:rFonts w:ascii="Century Gothic" w:hAnsi="Century Gothic"/>
          <w:szCs w:val="22"/>
          <w:lang w:val="en-US"/>
        </w:rPr>
        <w:t>In the fall of 1864, for the first time in 21 years, the _________________ has come to Charlottetown, P.E.I.  At the same time, the most influential politicians are on their way to discuss Confederation.</w:t>
      </w:r>
    </w:p>
    <w:p w:rsidR="00B23604" w:rsidRPr="00B23604" w:rsidRDefault="00B23604" w:rsidP="00B23604">
      <w:pPr>
        <w:numPr>
          <w:ilvl w:val="0"/>
          <w:numId w:val="3"/>
        </w:numPr>
        <w:contextualSpacing/>
        <w:rPr>
          <w:rFonts w:ascii="Century Gothic" w:hAnsi="Century Gothic"/>
          <w:szCs w:val="22"/>
          <w:lang w:val="en-US"/>
        </w:rPr>
      </w:pPr>
      <w:r w:rsidRPr="00B23604">
        <w:rPr>
          <w:rFonts w:ascii="Century Gothic" w:hAnsi="Century Gothic"/>
          <w:szCs w:val="22"/>
          <w:lang w:val="en-US"/>
        </w:rPr>
        <w:t>George Brown (Reform leader, Canada West - Upper Canada), has made peace with ______________________ (Tory leader, Canada West - U. Can.) and ___________________</w:t>
      </w:r>
      <w:proofErr w:type="gramStart"/>
      <w:r w:rsidRPr="00B23604">
        <w:rPr>
          <w:rFonts w:ascii="Century Gothic" w:hAnsi="Century Gothic"/>
          <w:szCs w:val="22"/>
          <w:lang w:val="en-US"/>
        </w:rPr>
        <w:t>_  (</w:t>
      </w:r>
      <w:proofErr w:type="gramEnd"/>
      <w:r w:rsidRPr="00B23604">
        <w:rPr>
          <w:rFonts w:ascii="Century Gothic" w:hAnsi="Century Gothic"/>
          <w:szCs w:val="22"/>
          <w:lang w:val="en-US"/>
        </w:rPr>
        <w:t>Bleu leader, Canada East - L. Can.), though each leader goes to Charlottetown with different motives.</w:t>
      </w:r>
    </w:p>
    <w:p w:rsidR="00B23604" w:rsidRPr="00B23604" w:rsidRDefault="00B23604" w:rsidP="00B23604">
      <w:pPr>
        <w:numPr>
          <w:ilvl w:val="0"/>
          <w:numId w:val="3"/>
        </w:numPr>
        <w:contextualSpacing/>
        <w:rPr>
          <w:rFonts w:ascii="Century Gothic" w:hAnsi="Century Gothic"/>
          <w:szCs w:val="22"/>
          <w:lang w:val="en-US"/>
        </w:rPr>
      </w:pPr>
      <w:r w:rsidRPr="00B23604">
        <w:rPr>
          <w:rFonts w:ascii="Century Gothic" w:hAnsi="Century Gothic"/>
          <w:szCs w:val="22"/>
          <w:lang w:val="en-US"/>
        </w:rPr>
        <w:t>a. Cartier wants to convince the Maritimes to join the union so that their combined population will help to __________________ Canada West.</w:t>
      </w:r>
    </w:p>
    <w:p w:rsidR="00B23604" w:rsidRPr="00B23604" w:rsidRDefault="00B23604" w:rsidP="00B23604">
      <w:pPr>
        <w:ind w:left="720"/>
        <w:contextualSpacing/>
        <w:rPr>
          <w:rFonts w:ascii="Century Gothic" w:hAnsi="Century Gothic"/>
          <w:szCs w:val="22"/>
          <w:lang w:val="en-US"/>
        </w:rPr>
      </w:pPr>
      <w:r w:rsidRPr="00B23604">
        <w:rPr>
          <w:rFonts w:ascii="Century Gothic" w:hAnsi="Century Gothic"/>
          <w:szCs w:val="22"/>
          <w:lang w:val="en-US"/>
        </w:rPr>
        <w:t>b. Brown dreams of the end of French domination in English affairs, and the end of ______________________</w:t>
      </w:r>
    </w:p>
    <w:p w:rsidR="00B23604" w:rsidRPr="00B23604" w:rsidRDefault="00B23604" w:rsidP="00B23604">
      <w:pPr>
        <w:ind w:left="720"/>
        <w:contextualSpacing/>
        <w:rPr>
          <w:rFonts w:ascii="Century Gothic" w:hAnsi="Century Gothic"/>
          <w:szCs w:val="22"/>
          <w:lang w:val="en-US"/>
        </w:rPr>
      </w:pPr>
      <w:r w:rsidRPr="00B23604">
        <w:rPr>
          <w:rFonts w:ascii="Century Gothic" w:hAnsi="Century Gothic"/>
          <w:szCs w:val="22"/>
          <w:lang w:val="en-US"/>
        </w:rPr>
        <w:t xml:space="preserve">______________________. </w:t>
      </w:r>
    </w:p>
    <w:p w:rsidR="00B23604" w:rsidRPr="00B23604" w:rsidRDefault="00B23604" w:rsidP="00B23604">
      <w:pPr>
        <w:ind w:left="720"/>
        <w:contextualSpacing/>
        <w:rPr>
          <w:rFonts w:ascii="Century Gothic" w:hAnsi="Century Gothic"/>
          <w:szCs w:val="22"/>
          <w:lang w:val="en-US"/>
        </w:rPr>
      </w:pPr>
      <w:r w:rsidRPr="00B23604">
        <w:rPr>
          <w:rFonts w:ascii="Century Gothic" w:hAnsi="Century Gothic"/>
          <w:szCs w:val="22"/>
          <w:lang w:val="en-US"/>
        </w:rPr>
        <w:t>c. Macdonald worries about ______________________ aggression. The Maritimes will give increased resistance.</w:t>
      </w:r>
    </w:p>
    <w:p w:rsidR="00B23604" w:rsidRPr="00B23604" w:rsidRDefault="00B23604" w:rsidP="00B23604">
      <w:pPr>
        <w:numPr>
          <w:ilvl w:val="0"/>
          <w:numId w:val="3"/>
        </w:numPr>
        <w:contextualSpacing/>
        <w:rPr>
          <w:rFonts w:ascii="Century Gothic" w:hAnsi="Century Gothic"/>
          <w:szCs w:val="22"/>
          <w:lang w:val="en-US"/>
        </w:rPr>
      </w:pPr>
      <w:r w:rsidRPr="00B23604">
        <w:rPr>
          <w:rFonts w:ascii="Century Gothic" w:hAnsi="Century Gothic"/>
          <w:szCs w:val="22"/>
          <w:lang w:val="en-US"/>
        </w:rPr>
        <w:t xml:space="preserve">When the Canadian politicians arrive, the Maritime politicians are discussing a Maritime union; but they interrupt their meetings to meet with the Canadians, who spend days trying to persuade </w:t>
      </w:r>
      <w:proofErr w:type="spellStart"/>
      <w:r w:rsidRPr="00B23604">
        <w:rPr>
          <w:rFonts w:ascii="Century Gothic" w:hAnsi="Century Gothic"/>
          <w:szCs w:val="22"/>
          <w:lang w:val="en-US"/>
        </w:rPr>
        <w:t>Maritimers</w:t>
      </w:r>
      <w:proofErr w:type="spellEnd"/>
      <w:r w:rsidRPr="00B23604">
        <w:rPr>
          <w:rFonts w:ascii="Century Gothic" w:hAnsi="Century Gothic"/>
          <w:szCs w:val="22"/>
          <w:lang w:val="en-US"/>
        </w:rPr>
        <w:t xml:space="preserve"> of the advantages of Confederation.</w:t>
      </w:r>
    </w:p>
    <w:p w:rsidR="00B23604" w:rsidRPr="00B23604" w:rsidRDefault="00B23604" w:rsidP="00B23604">
      <w:pPr>
        <w:numPr>
          <w:ilvl w:val="0"/>
          <w:numId w:val="3"/>
        </w:numPr>
        <w:contextualSpacing/>
        <w:rPr>
          <w:rFonts w:ascii="Century Gothic" w:hAnsi="Century Gothic"/>
          <w:szCs w:val="22"/>
          <w:lang w:val="en-US"/>
        </w:rPr>
      </w:pPr>
      <w:r w:rsidRPr="00B23604">
        <w:rPr>
          <w:rFonts w:ascii="Century Gothic" w:hAnsi="Century Gothic"/>
          <w:szCs w:val="22"/>
          <w:lang w:val="en-US"/>
        </w:rPr>
        <w:t>Everyone is elated, but the _____________    _____________</w:t>
      </w:r>
      <w:proofErr w:type="gramStart"/>
      <w:r w:rsidRPr="00B23604">
        <w:rPr>
          <w:rFonts w:ascii="Century Gothic" w:hAnsi="Century Gothic"/>
          <w:szCs w:val="22"/>
          <w:lang w:val="en-US"/>
        </w:rPr>
        <w:t>_  of</w:t>
      </w:r>
      <w:proofErr w:type="gramEnd"/>
      <w:r w:rsidRPr="00B23604">
        <w:rPr>
          <w:rFonts w:ascii="Century Gothic" w:hAnsi="Century Gothic"/>
          <w:szCs w:val="22"/>
          <w:lang w:val="en-US"/>
        </w:rPr>
        <w:t xml:space="preserve"> nation building begins in Quebec City.</w:t>
      </w:r>
    </w:p>
    <w:p w:rsidR="00B23604" w:rsidRPr="00B23604" w:rsidRDefault="00B23604" w:rsidP="00B23604">
      <w:pPr>
        <w:rPr>
          <w:rFonts w:ascii="Century Gothic" w:hAnsi="Century Gothic"/>
          <w:szCs w:val="22"/>
          <w:lang w:val="en-US"/>
        </w:rPr>
      </w:pPr>
    </w:p>
    <w:p w:rsidR="00B23604" w:rsidRPr="00B23604" w:rsidRDefault="00B23604" w:rsidP="00B23604">
      <w:pPr>
        <w:rPr>
          <w:rFonts w:ascii="Century Gothic" w:hAnsi="Century Gothic"/>
          <w:b/>
          <w:szCs w:val="22"/>
          <w:lang w:val="en-US"/>
        </w:rPr>
      </w:pPr>
      <w:r w:rsidRPr="00B23604">
        <w:rPr>
          <w:rFonts w:ascii="Century Gothic" w:hAnsi="Century Gothic"/>
          <w:b/>
          <w:szCs w:val="22"/>
          <w:lang w:val="en-US"/>
        </w:rPr>
        <w:t>II Three Weeks in Quebec</w:t>
      </w:r>
    </w:p>
    <w:p w:rsidR="00B23604" w:rsidRPr="00B23604" w:rsidRDefault="00B23604" w:rsidP="00B23604">
      <w:pPr>
        <w:rPr>
          <w:rFonts w:ascii="Century Gothic" w:hAnsi="Century Gothic"/>
          <w:b/>
          <w:szCs w:val="22"/>
          <w:lang w:val="en-US"/>
        </w:rPr>
      </w:pPr>
    </w:p>
    <w:p w:rsidR="00B23604" w:rsidRPr="00B23604" w:rsidRDefault="00B23604" w:rsidP="00B23604">
      <w:pPr>
        <w:numPr>
          <w:ilvl w:val="0"/>
          <w:numId w:val="4"/>
        </w:numPr>
        <w:contextualSpacing/>
        <w:rPr>
          <w:rFonts w:ascii="Century Gothic" w:hAnsi="Century Gothic"/>
          <w:szCs w:val="22"/>
          <w:lang w:val="en-US"/>
        </w:rPr>
      </w:pPr>
      <w:r w:rsidRPr="00B23604">
        <w:rPr>
          <w:rFonts w:ascii="Century Gothic" w:hAnsi="Century Gothic"/>
          <w:szCs w:val="22"/>
          <w:lang w:val="en-US"/>
        </w:rPr>
        <w:t>The autumn is chilly in October 1864 when delegates from Nova Scotia, P.E.I., New Brunswick, Newfoundland, and Canada gather in Quebec City. There are torrential storms the whole time.</w:t>
      </w:r>
    </w:p>
    <w:p w:rsidR="00B23604" w:rsidRPr="00B23604" w:rsidRDefault="00B23604" w:rsidP="00B23604">
      <w:pPr>
        <w:numPr>
          <w:ilvl w:val="0"/>
          <w:numId w:val="4"/>
        </w:numPr>
        <w:contextualSpacing/>
        <w:rPr>
          <w:rFonts w:ascii="Century Gothic" w:hAnsi="Century Gothic"/>
          <w:szCs w:val="22"/>
          <w:lang w:val="en-US"/>
        </w:rPr>
      </w:pPr>
      <w:r w:rsidRPr="00B23604">
        <w:rPr>
          <w:rFonts w:ascii="Century Gothic" w:hAnsi="Century Gothic"/>
          <w:szCs w:val="22"/>
          <w:lang w:val="en-US"/>
        </w:rPr>
        <w:t>Though many of the delegates are lawyers, few are as skilled in __________________________ as Macdonald and Cartier.</w:t>
      </w:r>
    </w:p>
    <w:p w:rsidR="00B23604" w:rsidRPr="00B23604" w:rsidRDefault="00B23604" w:rsidP="00B23604">
      <w:pPr>
        <w:numPr>
          <w:ilvl w:val="0"/>
          <w:numId w:val="4"/>
        </w:numPr>
        <w:contextualSpacing/>
        <w:rPr>
          <w:rFonts w:ascii="Century Gothic" w:hAnsi="Century Gothic"/>
          <w:szCs w:val="22"/>
          <w:lang w:val="en-US"/>
        </w:rPr>
      </w:pPr>
      <w:r w:rsidRPr="00B23604">
        <w:rPr>
          <w:rFonts w:ascii="Century Gothic" w:hAnsi="Century Gothic"/>
          <w:szCs w:val="22"/>
          <w:lang w:val="en-US"/>
        </w:rPr>
        <w:t xml:space="preserve">Only four of the 33 delegates are French; Cartier has decided </w:t>
      </w:r>
      <w:r w:rsidRPr="00B23604">
        <w:rPr>
          <w:rFonts w:ascii="Century Gothic" w:hAnsi="Century Gothic"/>
          <w:b/>
          <w:szCs w:val="22"/>
          <w:lang w:val="en-US"/>
        </w:rPr>
        <w:t>he</w:t>
      </w:r>
      <w:r w:rsidRPr="00B23604">
        <w:rPr>
          <w:rFonts w:ascii="Century Gothic" w:hAnsi="Century Gothic"/>
          <w:szCs w:val="22"/>
          <w:lang w:val="en-US"/>
        </w:rPr>
        <w:t xml:space="preserve"> will speak for his people.</w:t>
      </w:r>
    </w:p>
    <w:p w:rsidR="00B23604" w:rsidRPr="00B23604" w:rsidRDefault="00B23604" w:rsidP="00B23604">
      <w:pPr>
        <w:numPr>
          <w:ilvl w:val="0"/>
          <w:numId w:val="4"/>
        </w:numPr>
        <w:contextualSpacing/>
        <w:rPr>
          <w:rFonts w:ascii="Century Gothic" w:hAnsi="Century Gothic"/>
          <w:szCs w:val="22"/>
          <w:lang w:val="en-US"/>
        </w:rPr>
      </w:pPr>
      <w:r w:rsidRPr="00B23604">
        <w:rPr>
          <w:rFonts w:ascii="Century Gothic" w:hAnsi="Century Gothic"/>
          <w:szCs w:val="22"/>
          <w:lang w:val="en-US"/>
        </w:rPr>
        <w:t>In town at the same time are the railway delegates, who are hoping to get politicians to agree to a railway linking ______________________________.</w:t>
      </w:r>
    </w:p>
    <w:p w:rsidR="00B23604" w:rsidRPr="00B23604" w:rsidRDefault="00B23604" w:rsidP="00B23604">
      <w:pPr>
        <w:numPr>
          <w:ilvl w:val="0"/>
          <w:numId w:val="4"/>
        </w:numPr>
        <w:contextualSpacing/>
        <w:rPr>
          <w:rFonts w:ascii="Century Gothic" w:hAnsi="Century Gothic"/>
          <w:szCs w:val="22"/>
          <w:lang w:val="en-US"/>
        </w:rPr>
      </w:pPr>
      <w:proofErr w:type="spellStart"/>
      <w:r w:rsidRPr="00B23604">
        <w:rPr>
          <w:rFonts w:ascii="Century Gothic" w:hAnsi="Century Gothic"/>
          <w:szCs w:val="22"/>
          <w:lang w:val="en-US"/>
        </w:rPr>
        <w:t>Dorion</w:t>
      </w:r>
      <w:proofErr w:type="spellEnd"/>
      <w:r w:rsidRPr="00B23604">
        <w:rPr>
          <w:rFonts w:ascii="Century Gothic" w:hAnsi="Century Gothic"/>
          <w:szCs w:val="22"/>
          <w:lang w:val="en-US"/>
        </w:rPr>
        <w:t xml:space="preserve"> (</w:t>
      </w:r>
      <w:proofErr w:type="spellStart"/>
      <w:r w:rsidRPr="00B23604">
        <w:rPr>
          <w:rFonts w:ascii="Century Gothic" w:hAnsi="Century Gothic"/>
          <w:szCs w:val="22"/>
          <w:lang w:val="en-US"/>
        </w:rPr>
        <w:t>Parti</w:t>
      </w:r>
      <w:proofErr w:type="spellEnd"/>
      <w:r w:rsidRPr="00B23604">
        <w:rPr>
          <w:rFonts w:ascii="Century Gothic" w:hAnsi="Century Gothic"/>
          <w:szCs w:val="22"/>
          <w:lang w:val="en-US"/>
        </w:rPr>
        <w:t xml:space="preserve"> Rouge, L. Can) is Cartier’s greatest critic. He claims the railway project is merely designed to make a few people ________________.</w:t>
      </w:r>
    </w:p>
    <w:p w:rsidR="00B23604" w:rsidRPr="00B23604" w:rsidRDefault="00B23604" w:rsidP="00B23604">
      <w:pPr>
        <w:numPr>
          <w:ilvl w:val="0"/>
          <w:numId w:val="4"/>
        </w:numPr>
        <w:contextualSpacing/>
        <w:rPr>
          <w:rFonts w:ascii="Century Gothic" w:hAnsi="Century Gothic"/>
          <w:szCs w:val="22"/>
          <w:lang w:val="en-US"/>
        </w:rPr>
      </w:pPr>
      <w:r w:rsidRPr="00B23604">
        <w:rPr>
          <w:rFonts w:ascii="Century Gothic" w:hAnsi="Century Gothic"/>
          <w:szCs w:val="22"/>
          <w:lang w:val="en-US"/>
        </w:rPr>
        <w:t>Most of the conference takes place in secret, and it lasts _______ weeks. In the evening there is entertainment, where often delegates meet in separate rooms to discuss issues.</w:t>
      </w:r>
    </w:p>
    <w:p w:rsidR="00B23604" w:rsidRPr="00B23604" w:rsidRDefault="00B23604" w:rsidP="00B23604">
      <w:pPr>
        <w:numPr>
          <w:ilvl w:val="0"/>
          <w:numId w:val="4"/>
        </w:numPr>
        <w:contextualSpacing/>
        <w:rPr>
          <w:rFonts w:ascii="Century Gothic" w:hAnsi="Century Gothic"/>
          <w:szCs w:val="22"/>
          <w:lang w:val="en-US"/>
        </w:rPr>
      </w:pPr>
      <w:r w:rsidRPr="00B23604">
        <w:rPr>
          <w:rFonts w:ascii="Century Gothic" w:hAnsi="Century Gothic"/>
          <w:szCs w:val="22"/>
          <w:lang w:val="en-US"/>
        </w:rPr>
        <w:t xml:space="preserve">Fifty of the seventy-two resolutions are written by _____________________. The main fear on the part of the Maritime delegates is that Ottawa has been made ______________________________________________. P.E.I. is particularly uncomfortable, feeling isolated, their request for help in buying land from absentee landlords ignored. </w:t>
      </w:r>
    </w:p>
    <w:p w:rsidR="00B23604" w:rsidRPr="00B23604" w:rsidRDefault="00B23604" w:rsidP="00B23604">
      <w:pPr>
        <w:numPr>
          <w:ilvl w:val="0"/>
          <w:numId w:val="4"/>
        </w:numPr>
        <w:contextualSpacing/>
        <w:rPr>
          <w:rFonts w:ascii="Century Gothic" w:hAnsi="Century Gothic"/>
          <w:szCs w:val="22"/>
          <w:lang w:val="en-US"/>
        </w:rPr>
      </w:pPr>
      <w:r w:rsidRPr="00B23604">
        <w:rPr>
          <w:rFonts w:ascii="Century Gothic" w:hAnsi="Century Gothic"/>
          <w:szCs w:val="22"/>
          <w:lang w:val="en-US"/>
        </w:rPr>
        <w:t>Although consensus is not enthusiastic, events in the U.S. cast long shadows over Canadian affairs, and invasion by the U.S. again becomes a _________________. Macdonald pushes for unity, for strength against the world.</w:t>
      </w:r>
    </w:p>
    <w:p w:rsidR="00B23604" w:rsidRPr="00B23604" w:rsidRDefault="00B23604" w:rsidP="00B23604">
      <w:pPr>
        <w:numPr>
          <w:ilvl w:val="0"/>
          <w:numId w:val="4"/>
        </w:numPr>
        <w:contextualSpacing/>
        <w:rPr>
          <w:rFonts w:ascii="Century Gothic" w:hAnsi="Century Gothic"/>
          <w:szCs w:val="22"/>
          <w:lang w:val="en-US"/>
        </w:rPr>
      </w:pPr>
      <w:r w:rsidRPr="00B23604">
        <w:rPr>
          <w:rFonts w:ascii="Century Gothic" w:hAnsi="Century Gothic"/>
          <w:szCs w:val="22"/>
          <w:lang w:val="en-US"/>
        </w:rPr>
        <w:t>There is agreement of ________ by __________, on separate governments for each province, and the desire for peace, order, and good government. George Brown is positive, and Cartier too confident.</w:t>
      </w:r>
    </w:p>
    <w:p w:rsidR="00B23604" w:rsidRPr="00B23604" w:rsidRDefault="00B23604" w:rsidP="00B23604">
      <w:pPr>
        <w:ind w:left="720"/>
        <w:contextualSpacing/>
        <w:rPr>
          <w:rFonts w:ascii="Century Gothic" w:hAnsi="Century Gothic"/>
          <w:szCs w:val="22"/>
          <w:lang w:val="en-US"/>
        </w:rPr>
      </w:pPr>
    </w:p>
    <w:p w:rsidR="00B23604" w:rsidRPr="00B23604" w:rsidRDefault="00B23604" w:rsidP="00B23604">
      <w:pPr>
        <w:rPr>
          <w:rFonts w:ascii="Century Gothic" w:hAnsi="Century Gothic"/>
          <w:szCs w:val="22"/>
          <w:lang w:val="en-US"/>
        </w:rPr>
      </w:pPr>
    </w:p>
    <w:p w:rsidR="00B23604" w:rsidRPr="00B23604" w:rsidRDefault="00B23604" w:rsidP="00B23604">
      <w:pPr>
        <w:rPr>
          <w:rFonts w:ascii="Century Gothic" w:hAnsi="Century Gothic"/>
          <w:b/>
          <w:szCs w:val="22"/>
          <w:lang w:val="en-US"/>
        </w:rPr>
      </w:pPr>
      <w:proofErr w:type="gramStart"/>
      <w:r w:rsidRPr="00B23604">
        <w:rPr>
          <w:rFonts w:ascii="Century Gothic" w:hAnsi="Century Gothic"/>
          <w:b/>
          <w:szCs w:val="22"/>
          <w:lang w:val="en-US"/>
        </w:rPr>
        <w:lastRenderedPageBreak/>
        <w:t>III  Let</w:t>
      </w:r>
      <w:proofErr w:type="gramEnd"/>
      <w:r w:rsidRPr="00B23604">
        <w:rPr>
          <w:rFonts w:ascii="Century Gothic" w:hAnsi="Century Gothic"/>
          <w:b/>
          <w:szCs w:val="22"/>
          <w:lang w:val="en-US"/>
        </w:rPr>
        <w:t xml:space="preserve"> Their Memory Be Dark</w:t>
      </w:r>
    </w:p>
    <w:p w:rsidR="00B23604" w:rsidRPr="00B23604" w:rsidRDefault="00B23604" w:rsidP="00B23604">
      <w:pPr>
        <w:rPr>
          <w:rFonts w:ascii="Century Gothic" w:hAnsi="Century Gothic"/>
          <w:b/>
          <w:szCs w:val="22"/>
          <w:lang w:val="en-US"/>
        </w:rPr>
      </w:pPr>
    </w:p>
    <w:p w:rsidR="00B23604" w:rsidRPr="00B23604" w:rsidRDefault="00B23604" w:rsidP="00B23604">
      <w:pPr>
        <w:numPr>
          <w:ilvl w:val="0"/>
          <w:numId w:val="5"/>
        </w:numPr>
        <w:contextualSpacing/>
        <w:rPr>
          <w:rFonts w:ascii="Century Gothic" w:hAnsi="Century Gothic"/>
          <w:szCs w:val="22"/>
          <w:lang w:val="en-US"/>
        </w:rPr>
      </w:pPr>
      <w:r w:rsidRPr="00B23604">
        <w:rPr>
          <w:rFonts w:ascii="Century Gothic" w:hAnsi="Century Gothic"/>
          <w:szCs w:val="22"/>
          <w:lang w:val="en-US"/>
        </w:rPr>
        <w:t>Nobody is happy about the choice of Ottawa as the capital, except perhaps the stone masons (who are working on the parliament buildings.).</w:t>
      </w:r>
    </w:p>
    <w:p w:rsidR="00B23604" w:rsidRPr="00B23604" w:rsidRDefault="00B23604" w:rsidP="00B23604">
      <w:pPr>
        <w:numPr>
          <w:ilvl w:val="0"/>
          <w:numId w:val="5"/>
        </w:numPr>
        <w:contextualSpacing/>
        <w:rPr>
          <w:rFonts w:ascii="Century Gothic" w:hAnsi="Century Gothic"/>
          <w:szCs w:val="22"/>
          <w:lang w:val="en-US"/>
        </w:rPr>
      </w:pPr>
      <w:r w:rsidRPr="00B23604">
        <w:rPr>
          <w:rFonts w:ascii="Century Gothic" w:hAnsi="Century Gothic"/>
          <w:szCs w:val="22"/>
          <w:lang w:val="en-US"/>
        </w:rPr>
        <w:t xml:space="preserve">French Canadians do not accept confederation, but </w:t>
      </w:r>
      <w:proofErr w:type="spellStart"/>
      <w:r w:rsidRPr="00B23604">
        <w:rPr>
          <w:rFonts w:ascii="Century Gothic" w:hAnsi="Century Gothic"/>
          <w:szCs w:val="22"/>
          <w:lang w:val="en-US"/>
        </w:rPr>
        <w:t>Dorion</w:t>
      </w:r>
      <w:proofErr w:type="spellEnd"/>
      <w:r w:rsidRPr="00B23604">
        <w:rPr>
          <w:rFonts w:ascii="Century Gothic" w:hAnsi="Century Gothic"/>
          <w:szCs w:val="22"/>
          <w:lang w:val="en-US"/>
        </w:rPr>
        <w:t xml:space="preserve"> and the </w:t>
      </w:r>
      <w:proofErr w:type="spellStart"/>
      <w:r w:rsidRPr="00B23604">
        <w:rPr>
          <w:rFonts w:ascii="Century Gothic" w:hAnsi="Century Gothic"/>
          <w:szCs w:val="22"/>
          <w:lang w:val="en-US"/>
        </w:rPr>
        <w:t>Parti</w:t>
      </w:r>
      <w:proofErr w:type="spellEnd"/>
      <w:r w:rsidRPr="00B23604">
        <w:rPr>
          <w:rFonts w:ascii="Century Gothic" w:hAnsi="Century Gothic"/>
          <w:szCs w:val="22"/>
          <w:lang w:val="en-US"/>
        </w:rPr>
        <w:t xml:space="preserve"> Rouge face opposition from the ________________________________, which Cartier urges to instruct people to support him and Confederation.</w:t>
      </w:r>
    </w:p>
    <w:p w:rsidR="00B23604" w:rsidRPr="00B23604" w:rsidRDefault="00B23604" w:rsidP="00B23604">
      <w:pPr>
        <w:numPr>
          <w:ilvl w:val="0"/>
          <w:numId w:val="5"/>
        </w:numPr>
        <w:contextualSpacing/>
        <w:rPr>
          <w:rFonts w:ascii="Century Gothic" w:hAnsi="Century Gothic"/>
          <w:szCs w:val="22"/>
          <w:lang w:val="en-US"/>
        </w:rPr>
      </w:pPr>
      <w:r w:rsidRPr="00B23604">
        <w:rPr>
          <w:rFonts w:ascii="Century Gothic" w:hAnsi="Century Gothic"/>
          <w:szCs w:val="22"/>
          <w:lang w:val="en-US"/>
        </w:rPr>
        <w:t xml:space="preserve">In the end, Macdonald and Cartier put confederation to a vote in the legislature of the United Province; it ________________________________ because there are so many English, but the French are split down </w:t>
      </w:r>
      <w:proofErr w:type="gramStart"/>
      <w:r w:rsidRPr="00B23604">
        <w:rPr>
          <w:rFonts w:ascii="Century Gothic" w:hAnsi="Century Gothic"/>
          <w:szCs w:val="22"/>
          <w:lang w:val="en-US"/>
        </w:rPr>
        <w:t>the  middle</w:t>
      </w:r>
      <w:proofErr w:type="gramEnd"/>
      <w:r w:rsidRPr="00B23604">
        <w:rPr>
          <w:rFonts w:ascii="Century Gothic" w:hAnsi="Century Gothic"/>
          <w:szCs w:val="22"/>
          <w:lang w:val="en-US"/>
        </w:rPr>
        <w:t>.</w:t>
      </w:r>
    </w:p>
    <w:p w:rsidR="00B23604" w:rsidRPr="00B23604" w:rsidRDefault="00B23604" w:rsidP="00B23604">
      <w:pPr>
        <w:numPr>
          <w:ilvl w:val="0"/>
          <w:numId w:val="5"/>
        </w:numPr>
        <w:contextualSpacing/>
        <w:rPr>
          <w:rFonts w:ascii="Century Gothic" w:hAnsi="Century Gothic"/>
          <w:szCs w:val="22"/>
          <w:lang w:val="en-US"/>
        </w:rPr>
      </w:pPr>
      <w:r w:rsidRPr="00B23604">
        <w:rPr>
          <w:rFonts w:ascii="Century Gothic" w:hAnsi="Century Gothic"/>
          <w:szCs w:val="22"/>
          <w:lang w:val="en-US"/>
        </w:rPr>
        <w:t>The people of the province do not get the opportunity to vote directly on the 72 resolutions; but the proponents (supporters) of confederation are re-elected in the next election.</w:t>
      </w:r>
    </w:p>
    <w:p w:rsidR="00B23604" w:rsidRPr="00B23604" w:rsidRDefault="00B23604" w:rsidP="00B23604">
      <w:pPr>
        <w:rPr>
          <w:rFonts w:ascii="Century Gothic" w:hAnsi="Century Gothic"/>
          <w:szCs w:val="22"/>
          <w:lang w:val="en-US"/>
        </w:rPr>
      </w:pPr>
    </w:p>
    <w:p w:rsidR="00B23604" w:rsidRPr="00B23604" w:rsidRDefault="00B23604" w:rsidP="00B23604">
      <w:pPr>
        <w:rPr>
          <w:rFonts w:ascii="Century Gothic" w:hAnsi="Century Gothic"/>
          <w:b/>
          <w:szCs w:val="22"/>
          <w:lang w:val="en-US"/>
        </w:rPr>
      </w:pPr>
      <w:r w:rsidRPr="00B23604">
        <w:rPr>
          <w:rFonts w:ascii="Century Gothic" w:hAnsi="Century Gothic"/>
          <w:b/>
          <w:szCs w:val="22"/>
          <w:lang w:val="en-US"/>
        </w:rPr>
        <w:t xml:space="preserve">IV   Good Management and </w:t>
      </w:r>
      <w:proofErr w:type="gramStart"/>
      <w:r w:rsidRPr="00B23604">
        <w:rPr>
          <w:rFonts w:ascii="Century Gothic" w:hAnsi="Century Gothic"/>
          <w:b/>
          <w:szCs w:val="22"/>
          <w:lang w:val="en-US"/>
        </w:rPr>
        <w:t>Means  (</w:t>
      </w:r>
      <w:proofErr w:type="gramEnd"/>
      <w:r w:rsidRPr="00B23604">
        <w:rPr>
          <w:rFonts w:ascii="Century Gothic" w:hAnsi="Century Gothic"/>
          <w:b/>
          <w:szCs w:val="22"/>
          <w:lang w:val="en-US"/>
        </w:rPr>
        <w:t>Reaction in the Maritimes)</w:t>
      </w:r>
    </w:p>
    <w:p w:rsidR="00B23604" w:rsidRPr="00B23604" w:rsidRDefault="00B23604" w:rsidP="00B23604">
      <w:pPr>
        <w:rPr>
          <w:rFonts w:ascii="Century Gothic" w:hAnsi="Century Gothic"/>
          <w:b/>
          <w:szCs w:val="22"/>
          <w:lang w:val="en-US"/>
        </w:rPr>
      </w:pP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 xml:space="preserve">In the mid-1860s the Maritimes are booming; lumber and shipbuilding have brought prosperity. The Cunard fleet of ships is the fastest and safest. But most </w:t>
      </w:r>
      <w:proofErr w:type="spellStart"/>
      <w:r w:rsidRPr="00B23604">
        <w:rPr>
          <w:rFonts w:ascii="Century Gothic" w:hAnsi="Century Gothic"/>
          <w:szCs w:val="22"/>
          <w:lang w:val="en-US"/>
        </w:rPr>
        <w:t>Maritimers</w:t>
      </w:r>
      <w:proofErr w:type="spellEnd"/>
      <w:r w:rsidRPr="00B23604">
        <w:rPr>
          <w:rFonts w:ascii="Century Gothic" w:hAnsi="Century Gothic"/>
          <w:szCs w:val="22"/>
          <w:lang w:val="en-US"/>
        </w:rPr>
        <w:t xml:space="preserve"> don’t do business with ___________________.</w:t>
      </w: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Tilley, the leader of New Brunswick’s government, is convinced confederation is the way to go, but he _____________ the next election, and an anti-Confederation government takes his place.</w:t>
      </w: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The British government, however, _______________ the union (</w:t>
      </w:r>
      <w:proofErr w:type="spellStart"/>
      <w:r w:rsidRPr="00B23604">
        <w:rPr>
          <w:rFonts w:ascii="Century Gothic" w:hAnsi="Century Gothic"/>
          <w:szCs w:val="22"/>
          <w:lang w:val="en-US"/>
        </w:rPr>
        <w:t>ie</w:t>
      </w:r>
      <w:proofErr w:type="spellEnd"/>
      <w:r w:rsidRPr="00B23604">
        <w:rPr>
          <w:rFonts w:ascii="Century Gothic" w:hAnsi="Century Gothic"/>
          <w:szCs w:val="22"/>
          <w:lang w:val="en-US"/>
        </w:rPr>
        <w:t>. Confederation).</w:t>
      </w: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One London politician claims New Brunswick is ridiculous to try standing on its own against Canada with five or six times the population. The “upstart” government is ordered to be brought down.</w:t>
      </w: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Tilley needs money to get back into power, and he turns to his new friend, ______________________. In Montreal there are those willing to support Tilley, especially people connected to the Grand Trunk railway (who want to build the railway into the east, and save the bankrupt company).</w:t>
      </w: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In Nova Scotia trouble is brewing. Charles Tupper hopes the deal will sail through legislature in Halifax, but it doesn’t, due to the efforts of one man, who has been entertaining readers of the Morning Chronicle with articles about confederation, which he has renamed “Botheration”. This man, no longer in politics, but known and loved as the man who brought responsible government to Nova Scotia, is ______________________. He compares Nova Scotia joining Canada to Scotland uniting with ______________________________.</w:t>
      </w: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Attitudes begin to change in April 1865, with the death of Lincoln and the end of the Civil War (in the States). Disbanded soldiers have scores to settle in Canada, and the ______________________ Brotherhood has been planning for years to do battle with the British army in North America, tying them down so that the Irish can rid Ireland of the English.</w:t>
      </w: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A few hundred brag they will capture Canada; but _____________________ (volunteers) are called out all over the colony to repel them.</w:t>
      </w: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 xml:space="preserve">These groups do little damage, and are more a psychological _____________________ than a military one; but Confederation advocates know the </w:t>
      </w:r>
      <w:proofErr w:type="spellStart"/>
      <w:r w:rsidRPr="00B23604">
        <w:rPr>
          <w:rFonts w:ascii="Century Gothic" w:hAnsi="Century Gothic"/>
          <w:szCs w:val="22"/>
          <w:lang w:val="en-US"/>
        </w:rPr>
        <w:t>Fenians</w:t>
      </w:r>
      <w:proofErr w:type="spellEnd"/>
      <w:r w:rsidRPr="00B23604">
        <w:rPr>
          <w:rFonts w:ascii="Century Gothic" w:hAnsi="Century Gothic"/>
          <w:szCs w:val="22"/>
          <w:lang w:val="en-US"/>
        </w:rPr>
        <w:t xml:space="preserve"> help their cause – unite the colonies and build a ___________________ to make us invulnerable to outside attack.</w:t>
      </w:r>
    </w:p>
    <w:p w:rsidR="00B23604" w:rsidRPr="00B23604" w:rsidRDefault="00B23604" w:rsidP="00B23604">
      <w:pPr>
        <w:numPr>
          <w:ilvl w:val="0"/>
          <w:numId w:val="6"/>
        </w:numPr>
        <w:contextualSpacing/>
        <w:rPr>
          <w:rFonts w:ascii="Century Gothic" w:hAnsi="Century Gothic"/>
          <w:szCs w:val="22"/>
          <w:lang w:val="en-US"/>
        </w:rPr>
      </w:pPr>
      <w:r w:rsidRPr="00B23604">
        <w:rPr>
          <w:rFonts w:ascii="Century Gothic" w:hAnsi="Century Gothic"/>
          <w:szCs w:val="22"/>
          <w:lang w:val="en-US"/>
        </w:rPr>
        <w:t>People begin to listen. In both New Brunswick and Nova Scotia opinion swings toward Confederation, supporting it along with Canada. One last _______________ remains – across the ocean.</w:t>
      </w:r>
    </w:p>
    <w:p w:rsidR="00B23604" w:rsidRPr="00B23604" w:rsidRDefault="00B23604" w:rsidP="00B23604">
      <w:pPr>
        <w:rPr>
          <w:rFonts w:ascii="Century Gothic" w:hAnsi="Century Gothic"/>
          <w:b/>
          <w:szCs w:val="22"/>
          <w:lang w:val="en-US"/>
        </w:rPr>
      </w:pPr>
    </w:p>
    <w:p w:rsidR="00B23604" w:rsidRPr="00B23604" w:rsidRDefault="00B23604" w:rsidP="00B23604">
      <w:pPr>
        <w:rPr>
          <w:rFonts w:ascii="Century Gothic" w:hAnsi="Century Gothic"/>
          <w:b/>
          <w:szCs w:val="22"/>
          <w:lang w:val="en-US"/>
        </w:rPr>
      </w:pPr>
    </w:p>
    <w:p w:rsidR="00B23604" w:rsidRPr="00B23604" w:rsidRDefault="00B23604" w:rsidP="00B23604">
      <w:pPr>
        <w:rPr>
          <w:rFonts w:ascii="Century Gothic" w:hAnsi="Century Gothic"/>
          <w:b/>
          <w:szCs w:val="22"/>
          <w:lang w:val="en-US"/>
        </w:rPr>
      </w:pPr>
    </w:p>
    <w:p w:rsidR="00B23604" w:rsidRDefault="00B23604" w:rsidP="00B23604">
      <w:pPr>
        <w:rPr>
          <w:rFonts w:ascii="Century Gothic" w:hAnsi="Century Gothic"/>
          <w:b/>
          <w:szCs w:val="22"/>
          <w:lang w:val="en-US"/>
        </w:rPr>
      </w:pPr>
    </w:p>
    <w:p w:rsidR="00527A64" w:rsidRPr="00B23604" w:rsidRDefault="00527A64" w:rsidP="00B23604">
      <w:pPr>
        <w:rPr>
          <w:rFonts w:ascii="Century Gothic" w:hAnsi="Century Gothic"/>
          <w:b/>
          <w:szCs w:val="22"/>
          <w:lang w:val="en-US"/>
        </w:rPr>
      </w:pPr>
      <w:bookmarkStart w:id="0" w:name="_GoBack"/>
      <w:bookmarkEnd w:id="0"/>
    </w:p>
    <w:p w:rsidR="00B23604" w:rsidRPr="00B23604" w:rsidRDefault="00B23604" w:rsidP="00B23604">
      <w:pPr>
        <w:rPr>
          <w:rFonts w:ascii="Century Gothic" w:hAnsi="Century Gothic"/>
          <w:b/>
          <w:szCs w:val="22"/>
          <w:lang w:val="en-US"/>
        </w:rPr>
      </w:pPr>
    </w:p>
    <w:p w:rsidR="00B23604" w:rsidRPr="00B23604" w:rsidRDefault="00B23604" w:rsidP="00B23604">
      <w:pPr>
        <w:rPr>
          <w:rFonts w:ascii="Century Gothic" w:hAnsi="Century Gothic"/>
          <w:b/>
          <w:szCs w:val="22"/>
          <w:lang w:val="en-US"/>
        </w:rPr>
      </w:pPr>
      <w:proofErr w:type="gramStart"/>
      <w:r w:rsidRPr="00B23604">
        <w:rPr>
          <w:rFonts w:ascii="Century Gothic" w:hAnsi="Century Gothic"/>
          <w:b/>
          <w:szCs w:val="22"/>
          <w:lang w:val="en-US"/>
        </w:rPr>
        <w:lastRenderedPageBreak/>
        <w:t>V  “</w:t>
      </w:r>
      <w:proofErr w:type="gramEnd"/>
      <w:r w:rsidRPr="00B23604">
        <w:rPr>
          <w:rFonts w:ascii="Century Gothic" w:hAnsi="Century Gothic"/>
          <w:b/>
          <w:szCs w:val="22"/>
          <w:lang w:val="en-US"/>
        </w:rPr>
        <w:t>A Great Revolution”</w:t>
      </w:r>
    </w:p>
    <w:p w:rsidR="00B23604" w:rsidRPr="00B23604" w:rsidRDefault="00B23604" w:rsidP="00B23604">
      <w:pPr>
        <w:rPr>
          <w:rFonts w:ascii="Century Gothic" w:hAnsi="Century Gothic"/>
          <w:b/>
          <w:szCs w:val="22"/>
          <w:lang w:val="en-US"/>
        </w:rPr>
      </w:pPr>
    </w:p>
    <w:p w:rsidR="00B23604" w:rsidRPr="00B23604" w:rsidRDefault="00B23604" w:rsidP="00B23604">
      <w:pPr>
        <w:numPr>
          <w:ilvl w:val="0"/>
          <w:numId w:val="7"/>
        </w:numPr>
        <w:contextualSpacing/>
        <w:rPr>
          <w:rFonts w:ascii="Century Gothic" w:hAnsi="Century Gothic"/>
          <w:szCs w:val="22"/>
          <w:lang w:val="en-US"/>
        </w:rPr>
      </w:pPr>
      <w:r w:rsidRPr="00B23604">
        <w:rPr>
          <w:rFonts w:ascii="Century Gothic" w:hAnsi="Century Gothic"/>
          <w:szCs w:val="22"/>
          <w:lang w:val="en-US"/>
        </w:rPr>
        <w:t>In November 1866, Queen Victoria is finally coming out of mourning for her husband, Prince Albert. Cartier and Macdonald, as well as other delegates from Canada, New Brunswick</w:t>
      </w:r>
    </w:p>
    <w:p w:rsidR="00B23604" w:rsidRPr="00B23604" w:rsidRDefault="00B23604" w:rsidP="00B23604">
      <w:pPr>
        <w:ind w:left="720"/>
        <w:contextualSpacing/>
        <w:rPr>
          <w:rFonts w:ascii="Century Gothic" w:hAnsi="Century Gothic"/>
          <w:szCs w:val="22"/>
          <w:lang w:val="en-US"/>
        </w:rPr>
      </w:pPr>
      <w:proofErr w:type="gramStart"/>
      <w:r w:rsidRPr="00B23604">
        <w:rPr>
          <w:rFonts w:ascii="Century Gothic" w:hAnsi="Century Gothic"/>
          <w:szCs w:val="22"/>
          <w:lang w:val="en-US"/>
        </w:rPr>
        <w:t>and</w:t>
      </w:r>
      <w:proofErr w:type="gramEnd"/>
      <w:r w:rsidRPr="00B23604">
        <w:rPr>
          <w:rFonts w:ascii="Century Gothic" w:hAnsi="Century Gothic"/>
          <w:szCs w:val="22"/>
          <w:lang w:val="en-US"/>
        </w:rPr>
        <w:t xml:space="preserve"> Nova Scotia, come to London, England. No one has come from Newfoundland or P.E.I., where the deal is in ________________.</w:t>
      </w:r>
    </w:p>
    <w:p w:rsidR="00B23604" w:rsidRPr="00B23604" w:rsidRDefault="00B23604" w:rsidP="00B23604">
      <w:pPr>
        <w:numPr>
          <w:ilvl w:val="0"/>
          <w:numId w:val="7"/>
        </w:numPr>
        <w:contextualSpacing/>
        <w:rPr>
          <w:rFonts w:ascii="Century Gothic" w:hAnsi="Century Gothic"/>
          <w:szCs w:val="22"/>
          <w:lang w:val="en-US"/>
        </w:rPr>
      </w:pPr>
      <w:r w:rsidRPr="00B23604">
        <w:rPr>
          <w:rFonts w:ascii="Century Gothic" w:hAnsi="Century Gothic"/>
          <w:szCs w:val="22"/>
          <w:lang w:val="en-US"/>
        </w:rPr>
        <w:t>Issues are debated hotly in meetings, delegates from each area watching carefully to ensure their own interests are ______________________.</w:t>
      </w:r>
    </w:p>
    <w:p w:rsidR="00B23604" w:rsidRPr="00B23604" w:rsidRDefault="00B23604" w:rsidP="00B23604">
      <w:pPr>
        <w:numPr>
          <w:ilvl w:val="0"/>
          <w:numId w:val="7"/>
        </w:numPr>
        <w:contextualSpacing/>
        <w:rPr>
          <w:rFonts w:ascii="Century Gothic" w:hAnsi="Century Gothic"/>
          <w:szCs w:val="22"/>
          <w:lang w:val="en-US"/>
        </w:rPr>
      </w:pPr>
      <w:r w:rsidRPr="00B23604">
        <w:rPr>
          <w:rFonts w:ascii="Century Gothic" w:hAnsi="Century Gothic"/>
          <w:szCs w:val="22"/>
          <w:lang w:val="en-US"/>
        </w:rPr>
        <w:t>From February into March, tension rises; the Conservative British government totters, endangering the safe passage of the Canadian bill. The final push is given by the colonial _________________, Lord Carnarvon.</w:t>
      </w:r>
    </w:p>
    <w:p w:rsidR="00B23604" w:rsidRPr="00B23604" w:rsidRDefault="00B23604" w:rsidP="00B23604">
      <w:pPr>
        <w:numPr>
          <w:ilvl w:val="0"/>
          <w:numId w:val="7"/>
        </w:numPr>
        <w:contextualSpacing/>
        <w:rPr>
          <w:rFonts w:ascii="Century Gothic" w:hAnsi="Century Gothic"/>
          <w:szCs w:val="22"/>
          <w:lang w:val="en-US"/>
        </w:rPr>
      </w:pPr>
      <w:r w:rsidRPr="00B23604">
        <w:rPr>
          <w:rFonts w:ascii="Century Gothic" w:hAnsi="Century Gothic"/>
          <w:szCs w:val="22"/>
          <w:lang w:val="en-US"/>
        </w:rPr>
        <w:t>On March 29, 1867, Queen Victoria gives her ______________, and Canada, New Brunswick, and Nova Scotia become the ________________________________________________________.</w:t>
      </w:r>
    </w:p>
    <w:p w:rsidR="00B23604" w:rsidRPr="00B23604" w:rsidRDefault="00B23604" w:rsidP="00B23604">
      <w:pPr>
        <w:numPr>
          <w:ilvl w:val="0"/>
          <w:numId w:val="7"/>
        </w:numPr>
        <w:contextualSpacing/>
        <w:rPr>
          <w:rFonts w:ascii="Century Gothic" w:hAnsi="Century Gothic"/>
          <w:szCs w:val="22"/>
          <w:lang w:val="en-US"/>
        </w:rPr>
      </w:pPr>
      <w:r w:rsidRPr="00B23604">
        <w:rPr>
          <w:rFonts w:ascii="Century Gothic" w:hAnsi="Century Gothic"/>
          <w:szCs w:val="22"/>
          <w:lang w:val="en-US"/>
        </w:rPr>
        <w:t>Cartier proudly states that, unlike the French, we have undergone a major political revolution without spilling any _____________________, which they have done so prodigiously.</w:t>
      </w:r>
    </w:p>
    <w:p w:rsidR="00B23604" w:rsidRPr="00B23604" w:rsidRDefault="00B23604" w:rsidP="00B23604">
      <w:pPr>
        <w:rPr>
          <w:rFonts w:ascii="Century Gothic" w:hAnsi="Century Gothic"/>
          <w:szCs w:val="22"/>
          <w:lang w:val="en-US"/>
        </w:rPr>
      </w:pPr>
    </w:p>
    <w:p w:rsidR="00B23604" w:rsidRPr="00B23604" w:rsidRDefault="00B23604" w:rsidP="00B23604">
      <w:pPr>
        <w:rPr>
          <w:rFonts w:ascii="Century Gothic" w:hAnsi="Century Gothic"/>
          <w:b/>
          <w:szCs w:val="22"/>
          <w:lang w:val="en-US"/>
        </w:rPr>
      </w:pPr>
    </w:p>
    <w:p w:rsidR="00B23604" w:rsidRPr="00B23604" w:rsidRDefault="00B23604" w:rsidP="00B23604">
      <w:pPr>
        <w:rPr>
          <w:rFonts w:ascii="Century Gothic" w:hAnsi="Century Gothic"/>
          <w:b/>
          <w:szCs w:val="22"/>
          <w:lang w:val="en-US"/>
        </w:rPr>
      </w:pPr>
      <w:r w:rsidRPr="00B23604">
        <w:rPr>
          <w:rFonts w:ascii="Century Gothic" w:hAnsi="Century Gothic"/>
          <w:b/>
          <w:szCs w:val="22"/>
          <w:lang w:val="en-US"/>
        </w:rPr>
        <w:t>VI   July 1, 1867</w:t>
      </w:r>
    </w:p>
    <w:p w:rsidR="00B23604" w:rsidRPr="00B23604" w:rsidRDefault="00B23604" w:rsidP="00B23604">
      <w:pPr>
        <w:rPr>
          <w:rFonts w:ascii="Century Gothic" w:hAnsi="Century Gothic"/>
          <w:b/>
          <w:szCs w:val="22"/>
          <w:lang w:val="en-US"/>
        </w:rPr>
      </w:pPr>
    </w:p>
    <w:p w:rsidR="00B23604" w:rsidRPr="00B23604" w:rsidRDefault="00B23604" w:rsidP="00B23604">
      <w:pPr>
        <w:numPr>
          <w:ilvl w:val="0"/>
          <w:numId w:val="8"/>
        </w:numPr>
        <w:contextualSpacing/>
        <w:rPr>
          <w:rFonts w:ascii="Century Gothic" w:hAnsi="Century Gothic"/>
          <w:szCs w:val="22"/>
          <w:lang w:val="en-US"/>
        </w:rPr>
      </w:pPr>
      <w:r w:rsidRPr="00B23604">
        <w:rPr>
          <w:rFonts w:ascii="Century Gothic" w:hAnsi="Century Gothic"/>
          <w:szCs w:val="22"/>
          <w:lang w:val="en-US"/>
        </w:rPr>
        <w:t>“John A.” is now Sir John A. Macdonald”, the ________________________________ of Canada. In Toronto, George Brown has been up all night writing a 9,000 word ode to the new country.</w:t>
      </w:r>
    </w:p>
    <w:p w:rsidR="00B23604" w:rsidRPr="00B23604" w:rsidRDefault="00B23604" w:rsidP="00B23604">
      <w:pPr>
        <w:numPr>
          <w:ilvl w:val="0"/>
          <w:numId w:val="8"/>
        </w:numPr>
        <w:contextualSpacing/>
        <w:rPr>
          <w:rFonts w:ascii="Century Gothic" w:hAnsi="Century Gothic"/>
          <w:szCs w:val="22"/>
          <w:lang w:val="en-US"/>
        </w:rPr>
      </w:pPr>
      <w:r w:rsidRPr="00B23604">
        <w:rPr>
          <w:rFonts w:ascii="Century Gothic" w:hAnsi="Century Gothic"/>
          <w:szCs w:val="22"/>
          <w:lang w:val="en-US"/>
        </w:rPr>
        <w:t xml:space="preserve">Celebrations take place all over the new country; brass bands play in every town; in Kingston crowds gather to ring in the new country; in Quebec City </w:t>
      </w:r>
      <w:proofErr w:type="gramStart"/>
      <w:r w:rsidRPr="00B23604">
        <w:rPr>
          <w:rFonts w:ascii="Century Gothic" w:hAnsi="Century Gothic"/>
          <w:szCs w:val="22"/>
          <w:lang w:val="en-US"/>
        </w:rPr>
        <w:t>a cannon</w:t>
      </w:r>
      <w:proofErr w:type="gramEnd"/>
      <w:r w:rsidRPr="00B23604">
        <w:rPr>
          <w:rFonts w:ascii="Century Gothic" w:hAnsi="Century Gothic"/>
          <w:szCs w:val="22"/>
          <w:lang w:val="en-US"/>
        </w:rPr>
        <w:t xml:space="preserve"> is fired on the _____________________________________.</w:t>
      </w:r>
    </w:p>
    <w:p w:rsidR="00B23604" w:rsidRPr="00B23604" w:rsidRDefault="00B23604" w:rsidP="00B23604">
      <w:pPr>
        <w:numPr>
          <w:ilvl w:val="0"/>
          <w:numId w:val="8"/>
        </w:numPr>
        <w:contextualSpacing/>
        <w:rPr>
          <w:rFonts w:ascii="Century Gothic" w:hAnsi="Century Gothic"/>
          <w:szCs w:val="22"/>
          <w:lang w:val="en-US"/>
        </w:rPr>
      </w:pPr>
      <w:r w:rsidRPr="00B23604">
        <w:rPr>
          <w:rFonts w:ascii="Century Gothic" w:hAnsi="Century Gothic"/>
          <w:szCs w:val="22"/>
          <w:lang w:val="en-US"/>
        </w:rPr>
        <w:t xml:space="preserve">In Nova Scotia, the British Colonist expresses the official view: the days of isolation are past; henceforth, we are a united people. Not everyone is happy – an effigy of ____________________ is burnt. </w:t>
      </w:r>
    </w:p>
    <w:p w:rsidR="00B23604" w:rsidRPr="00B23604" w:rsidRDefault="00B23604" w:rsidP="00B23604">
      <w:pPr>
        <w:numPr>
          <w:ilvl w:val="0"/>
          <w:numId w:val="8"/>
        </w:numPr>
        <w:contextualSpacing/>
        <w:rPr>
          <w:rFonts w:ascii="Century Gothic" w:hAnsi="Century Gothic"/>
          <w:szCs w:val="22"/>
          <w:lang w:val="en-US"/>
        </w:rPr>
      </w:pPr>
      <w:r w:rsidRPr="00B23604">
        <w:rPr>
          <w:rFonts w:ascii="Century Gothic" w:hAnsi="Century Gothic"/>
          <w:szCs w:val="22"/>
          <w:lang w:val="en-US"/>
        </w:rPr>
        <w:t>P.E.I. has little to _______________________; like Newfoundland, they have not entered Confederation for now. Not until 1874 will P.E.I. celebrate Confederation with the rest of Canada.</w:t>
      </w:r>
    </w:p>
    <w:p w:rsidR="00B23604" w:rsidRPr="00B23604" w:rsidRDefault="00B23604" w:rsidP="00B23604">
      <w:pPr>
        <w:numPr>
          <w:ilvl w:val="0"/>
          <w:numId w:val="8"/>
        </w:numPr>
        <w:contextualSpacing/>
        <w:rPr>
          <w:rFonts w:ascii="Century Gothic" w:hAnsi="Century Gothic"/>
          <w:szCs w:val="22"/>
          <w:lang w:val="en-US"/>
        </w:rPr>
      </w:pPr>
      <w:r w:rsidRPr="00B23604">
        <w:rPr>
          <w:rFonts w:ascii="Century Gothic" w:hAnsi="Century Gothic"/>
          <w:szCs w:val="22"/>
          <w:lang w:val="en-US"/>
        </w:rPr>
        <w:t>In Hamilton, Ontario, a young girl describes the night-time fireworks; her father tells her she’s a lucky little girl to be ____________________________________________________________________________________.</w:t>
      </w:r>
    </w:p>
    <w:p w:rsidR="00B23604" w:rsidRPr="00B23604" w:rsidRDefault="00B23604" w:rsidP="00B23604">
      <w:pPr>
        <w:rPr>
          <w:rFonts w:ascii="Century Gothic" w:hAnsi="Century Gothic"/>
          <w:szCs w:val="22"/>
          <w:lang w:val="en-US"/>
        </w:rPr>
      </w:pPr>
    </w:p>
    <w:p w:rsidR="00B23604" w:rsidRPr="00B23604" w:rsidRDefault="00B23604" w:rsidP="00B23604">
      <w:pPr>
        <w:rPr>
          <w:rFonts w:ascii="Century Gothic" w:hAnsi="Century Gothic"/>
          <w:szCs w:val="22"/>
          <w:lang w:val="en-US"/>
        </w:rPr>
      </w:pPr>
    </w:p>
    <w:p w:rsidR="00B23604" w:rsidRPr="00B23604" w:rsidRDefault="00B23604" w:rsidP="00B23604">
      <w:pPr>
        <w:rPr>
          <w:rFonts w:asciiTheme="minorHAnsi" w:hAnsiTheme="minorHAnsi"/>
          <w:szCs w:val="22"/>
          <w:lang w:val="en-US"/>
        </w:rPr>
      </w:pPr>
    </w:p>
    <w:p w:rsidR="00B23604" w:rsidRPr="00B23604" w:rsidRDefault="00B23604" w:rsidP="00B23604">
      <w:pPr>
        <w:rPr>
          <w:rFonts w:ascii="Candara" w:hAnsi="Candara"/>
          <w:szCs w:val="22"/>
          <w:lang w:val="en-US"/>
        </w:rPr>
      </w:pPr>
      <w:r w:rsidRPr="00B23604">
        <w:rPr>
          <w:rFonts w:ascii="Candara" w:hAnsi="Candara"/>
          <w:szCs w:val="22"/>
          <w:lang w:val="en-US"/>
        </w:rPr>
        <w:t>Trivia questions:  When did Canada get its own flag?</w:t>
      </w:r>
    </w:p>
    <w:p w:rsidR="00B23604" w:rsidRPr="00B23604" w:rsidRDefault="00B23604" w:rsidP="00B23604">
      <w:pPr>
        <w:rPr>
          <w:rFonts w:ascii="Candara" w:hAnsi="Candara"/>
          <w:szCs w:val="22"/>
          <w:lang w:val="en-US"/>
        </w:rPr>
      </w:pPr>
      <w:r w:rsidRPr="00B23604">
        <w:rPr>
          <w:rFonts w:ascii="Candara" w:hAnsi="Candara"/>
          <w:szCs w:val="22"/>
          <w:lang w:val="en-US"/>
        </w:rPr>
        <w:t xml:space="preserve">                                 What flag was used for Canada until that time?</w:t>
      </w:r>
    </w:p>
    <w:p w:rsidR="00B23604" w:rsidRPr="00D63C59" w:rsidRDefault="00B23604" w:rsidP="00D63C59">
      <w:pPr>
        <w:pStyle w:val="ListParagraph"/>
        <w:rPr>
          <w:rFonts w:asciiTheme="minorHAnsi" w:hAnsiTheme="minorHAnsi"/>
          <w:lang w:val="en-US"/>
        </w:rPr>
      </w:pPr>
    </w:p>
    <w:sectPr w:rsidR="00B23604" w:rsidRPr="00D63C59" w:rsidSect="006A76B1">
      <w:pgSz w:w="12240" w:h="15840"/>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F32"/>
    <w:multiLevelType w:val="hybridMultilevel"/>
    <w:tmpl w:val="C1346D1E"/>
    <w:lvl w:ilvl="0" w:tplc="4154BCD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1287D1F"/>
    <w:multiLevelType w:val="hybridMultilevel"/>
    <w:tmpl w:val="805E39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E14DC0"/>
    <w:multiLevelType w:val="multilevel"/>
    <w:tmpl w:val="8CFAE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C936D0"/>
    <w:multiLevelType w:val="hybridMultilevel"/>
    <w:tmpl w:val="7FAAF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CE4D20"/>
    <w:multiLevelType w:val="hybridMultilevel"/>
    <w:tmpl w:val="EA94E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5DE12D1"/>
    <w:multiLevelType w:val="hybridMultilevel"/>
    <w:tmpl w:val="2B941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DB13B9"/>
    <w:multiLevelType w:val="hybridMultilevel"/>
    <w:tmpl w:val="1ABC1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EB178B1"/>
    <w:multiLevelType w:val="hybridMultilevel"/>
    <w:tmpl w:val="62B05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5C3493B"/>
    <w:multiLevelType w:val="hybridMultilevel"/>
    <w:tmpl w:val="2098C5B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15B7705"/>
    <w:multiLevelType w:val="hybridMultilevel"/>
    <w:tmpl w:val="52702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8162FAC"/>
    <w:multiLevelType w:val="hybridMultilevel"/>
    <w:tmpl w:val="4796C7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4"/>
  </w:num>
  <w:num w:numId="5">
    <w:abstractNumId w:val="1"/>
  </w:num>
  <w:num w:numId="6">
    <w:abstractNumId w:val="5"/>
  </w:num>
  <w:num w:numId="7">
    <w:abstractNumId w:val="6"/>
  </w:num>
  <w:num w:numId="8">
    <w:abstractNumId w:val="10"/>
  </w:num>
  <w:num w:numId="9">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BE"/>
    <w:rsid w:val="00023876"/>
    <w:rsid w:val="001C4834"/>
    <w:rsid w:val="001C74C6"/>
    <w:rsid w:val="00510E82"/>
    <w:rsid w:val="00527A64"/>
    <w:rsid w:val="00550AEA"/>
    <w:rsid w:val="006A76B1"/>
    <w:rsid w:val="006E2B3D"/>
    <w:rsid w:val="00750D87"/>
    <w:rsid w:val="008E1FA4"/>
    <w:rsid w:val="00927947"/>
    <w:rsid w:val="00974EBE"/>
    <w:rsid w:val="00B23604"/>
    <w:rsid w:val="00B50214"/>
    <w:rsid w:val="00D518F7"/>
    <w:rsid w:val="00D63C59"/>
    <w:rsid w:val="00DB50E8"/>
    <w:rsid w:val="00E3397E"/>
    <w:rsid w:val="00ED7010"/>
    <w:rsid w:val="00F00A0F"/>
    <w:rsid w:val="00F25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BE"/>
    <w:pPr>
      <w:ind w:left="720"/>
      <w:contextualSpacing/>
    </w:pPr>
  </w:style>
  <w:style w:type="paragraph" w:styleId="BalloonText">
    <w:name w:val="Balloon Text"/>
    <w:basedOn w:val="Normal"/>
    <w:link w:val="BalloonTextChar"/>
    <w:uiPriority w:val="99"/>
    <w:semiHidden/>
    <w:unhideWhenUsed/>
    <w:rsid w:val="00927947"/>
    <w:rPr>
      <w:rFonts w:ascii="Tahoma" w:hAnsi="Tahoma" w:cs="Tahoma"/>
      <w:sz w:val="16"/>
      <w:szCs w:val="16"/>
    </w:rPr>
  </w:style>
  <w:style w:type="character" w:customStyle="1" w:styleId="BalloonTextChar">
    <w:name w:val="Balloon Text Char"/>
    <w:basedOn w:val="DefaultParagraphFont"/>
    <w:link w:val="BalloonText"/>
    <w:uiPriority w:val="99"/>
    <w:semiHidden/>
    <w:rsid w:val="00927947"/>
    <w:rPr>
      <w:rFonts w:ascii="Tahoma" w:hAnsi="Tahoma" w:cs="Tahoma"/>
      <w:sz w:val="16"/>
      <w:szCs w:val="16"/>
    </w:rPr>
  </w:style>
  <w:style w:type="table" w:styleId="TableGrid">
    <w:name w:val="Table Grid"/>
    <w:basedOn w:val="TableNormal"/>
    <w:uiPriority w:val="59"/>
    <w:rsid w:val="008E1FA4"/>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BE"/>
    <w:pPr>
      <w:ind w:left="720"/>
      <w:contextualSpacing/>
    </w:pPr>
  </w:style>
  <w:style w:type="paragraph" w:styleId="BalloonText">
    <w:name w:val="Balloon Text"/>
    <w:basedOn w:val="Normal"/>
    <w:link w:val="BalloonTextChar"/>
    <w:uiPriority w:val="99"/>
    <w:semiHidden/>
    <w:unhideWhenUsed/>
    <w:rsid w:val="00927947"/>
    <w:rPr>
      <w:rFonts w:ascii="Tahoma" w:hAnsi="Tahoma" w:cs="Tahoma"/>
      <w:sz w:val="16"/>
      <w:szCs w:val="16"/>
    </w:rPr>
  </w:style>
  <w:style w:type="character" w:customStyle="1" w:styleId="BalloonTextChar">
    <w:name w:val="Balloon Text Char"/>
    <w:basedOn w:val="DefaultParagraphFont"/>
    <w:link w:val="BalloonText"/>
    <w:uiPriority w:val="99"/>
    <w:semiHidden/>
    <w:rsid w:val="00927947"/>
    <w:rPr>
      <w:rFonts w:ascii="Tahoma" w:hAnsi="Tahoma" w:cs="Tahoma"/>
      <w:sz w:val="16"/>
      <w:szCs w:val="16"/>
    </w:rPr>
  </w:style>
  <w:style w:type="table" w:styleId="TableGrid">
    <w:name w:val="Table Grid"/>
    <w:basedOn w:val="TableNormal"/>
    <w:uiPriority w:val="59"/>
    <w:rsid w:val="008E1FA4"/>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Enns</dc:creator>
  <cp:lastModifiedBy>Anne Enns</cp:lastModifiedBy>
  <cp:revision>7</cp:revision>
  <cp:lastPrinted>2015-04-29T18:30:00Z</cp:lastPrinted>
  <dcterms:created xsi:type="dcterms:W3CDTF">2015-04-20T20:00:00Z</dcterms:created>
  <dcterms:modified xsi:type="dcterms:W3CDTF">2016-02-24T18:26:00Z</dcterms:modified>
</cp:coreProperties>
</file>