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A5" w:rsidRDefault="00741CBD">
      <w:pPr>
        <w:rPr>
          <w:b/>
          <w:sz w:val="48"/>
          <w:szCs w:val="48"/>
        </w:rPr>
      </w:pPr>
      <w:r w:rsidRPr="00741CBD">
        <w:rPr>
          <w:b/>
          <w:sz w:val="48"/>
          <w:szCs w:val="48"/>
        </w:rPr>
        <w:t>ART 20 ASSIGNMENTS</w:t>
      </w:r>
      <w:r>
        <w:rPr>
          <w:b/>
          <w:sz w:val="48"/>
          <w:szCs w:val="48"/>
        </w:rPr>
        <w:t xml:space="preserve"> </w:t>
      </w:r>
    </w:p>
    <w:p w:rsidR="005A22DC" w:rsidRPr="000C06A5" w:rsidRDefault="00A44520">
      <w:pPr>
        <w:rPr>
          <w:b/>
          <w:sz w:val="24"/>
          <w:szCs w:val="24"/>
        </w:rPr>
      </w:pPr>
      <w:bookmarkStart w:id="0" w:name="_GoBack"/>
      <w:bookmarkEnd w:id="0"/>
      <w:r>
        <w:rPr>
          <w:b/>
          <w:sz w:val="24"/>
          <w:szCs w:val="24"/>
        </w:rPr>
        <w:t xml:space="preserve">5 – </w:t>
      </w:r>
      <w:r w:rsidR="006E647E">
        <w:rPr>
          <w:b/>
          <w:sz w:val="24"/>
          <w:szCs w:val="24"/>
        </w:rPr>
        <w:t>Credit</w:t>
      </w:r>
      <w:r>
        <w:rPr>
          <w:b/>
          <w:sz w:val="24"/>
          <w:szCs w:val="24"/>
        </w:rPr>
        <w:t xml:space="preserve"> students are required to do all assignments; 3 – credit students are required to do #1</w:t>
      </w:r>
      <w:proofErr w:type="gramStart"/>
      <w:r>
        <w:rPr>
          <w:b/>
          <w:sz w:val="24"/>
          <w:szCs w:val="24"/>
        </w:rPr>
        <w:t>,2,3,5,6</w:t>
      </w:r>
      <w:proofErr w:type="gramEnd"/>
      <w:r>
        <w:rPr>
          <w:b/>
          <w:sz w:val="24"/>
          <w:szCs w:val="24"/>
        </w:rPr>
        <w:t xml:space="preserve">, and </w:t>
      </w:r>
      <w:r w:rsidR="006E647E">
        <w:rPr>
          <w:b/>
          <w:sz w:val="24"/>
          <w:szCs w:val="24"/>
        </w:rPr>
        <w:t xml:space="preserve"> </w:t>
      </w:r>
      <w:r>
        <w:rPr>
          <w:b/>
          <w:sz w:val="24"/>
          <w:szCs w:val="24"/>
        </w:rPr>
        <w:t>your choice of 7 or 9.</w:t>
      </w:r>
    </w:p>
    <w:p w:rsidR="00653528" w:rsidRPr="00653528" w:rsidRDefault="00653528" w:rsidP="00653528">
      <w:pPr>
        <w:pStyle w:val="ListParagraph"/>
        <w:numPr>
          <w:ilvl w:val="0"/>
          <w:numId w:val="1"/>
        </w:numPr>
        <w:rPr>
          <w:sz w:val="24"/>
          <w:szCs w:val="24"/>
        </w:rPr>
      </w:pPr>
      <w:r w:rsidRPr="00653528">
        <w:rPr>
          <w:b/>
          <w:sz w:val="24"/>
          <w:szCs w:val="24"/>
        </w:rPr>
        <w:t>Figure Drawing</w:t>
      </w:r>
      <w:r>
        <w:rPr>
          <w:sz w:val="24"/>
          <w:szCs w:val="24"/>
        </w:rPr>
        <w:t xml:space="preserve"> – gesture, contour-gesture, contour, partially-delineated. As a class. Hand in all drawings.</w:t>
      </w:r>
    </w:p>
    <w:p w:rsidR="00741CBD" w:rsidRDefault="00741CBD" w:rsidP="00741CBD">
      <w:pPr>
        <w:pStyle w:val="ListParagraph"/>
        <w:numPr>
          <w:ilvl w:val="0"/>
          <w:numId w:val="1"/>
        </w:numPr>
        <w:rPr>
          <w:sz w:val="24"/>
          <w:szCs w:val="24"/>
        </w:rPr>
      </w:pPr>
      <w:r w:rsidRPr="00653528">
        <w:rPr>
          <w:b/>
          <w:sz w:val="24"/>
          <w:szCs w:val="24"/>
        </w:rPr>
        <w:t>Contour</w:t>
      </w:r>
      <w:r>
        <w:rPr>
          <w:sz w:val="24"/>
          <w:szCs w:val="24"/>
        </w:rPr>
        <w:t xml:space="preserve"> </w:t>
      </w:r>
      <w:r w:rsidRPr="00653528">
        <w:rPr>
          <w:b/>
          <w:sz w:val="24"/>
          <w:szCs w:val="24"/>
        </w:rPr>
        <w:t>Drawing</w:t>
      </w:r>
      <w:r>
        <w:rPr>
          <w:sz w:val="24"/>
          <w:szCs w:val="24"/>
        </w:rPr>
        <w:t xml:space="preserve"> – footwear with scarf. In</w:t>
      </w:r>
      <w:r w:rsidR="00A37889">
        <w:rPr>
          <w:sz w:val="24"/>
          <w:szCs w:val="24"/>
        </w:rPr>
        <w:t xml:space="preserve"> SB/</w:t>
      </w:r>
      <w:r>
        <w:rPr>
          <w:sz w:val="24"/>
          <w:szCs w:val="24"/>
        </w:rPr>
        <w:t>journal. Fine marker only (</w:t>
      </w:r>
      <w:proofErr w:type="spellStart"/>
      <w:r>
        <w:rPr>
          <w:sz w:val="24"/>
          <w:szCs w:val="24"/>
        </w:rPr>
        <w:t>ie</w:t>
      </w:r>
      <w:proofErr w:type="spellEnd"/>
      <w:r>
        <w:rPr>
          <w:sz w:val="24"/>
          <w:szCs w:val="24"/>
        </w:rPr>
        <w:t>. No pencil)</w:t>
      </w:r>
    </w:p>
    <w:p w:rsidR="003734F7" w:rsidRPr="00653528" w:rsidRDefault="00741CBD" w:rsidP="00812506">
      <w:pPr>
        <w:pStyle w:val="ListParagraph"/>
        <w:numPr>
          <w:ilvl w:val="0"/>
          <w:numId w:val="1"/>
        </w:numPr>
        <w:rPr>
          <w:sz w:val="24"/>
          <w:szCs w:val="24"/>
        </w:rPr>
      </w:pPr>
      <w:r w:rsidRPr="00653528">
        <w:rPr>
          <w:b/>
          <w:sz w:val="24"/>
          <w:szCs w:val="24"/>
        </w:rPr>
        <w:t>Modelled Drawing</w:t>
      </w:r>
      <w:r w:rsidR="00812506">
        <w:rPr>
          <w:sz w:val="24"/>
          <w:szCs w:val="24"/>
        </w:rPr>
        <w:t xml:space="preserve"> (practice only, not marked) – piece of fruit in 3 different media</w:t>
      </w:r>
      <w:r w:rsidR="00A37889">
        <w:rPr>
          <w:sz w:val="24"/>
          <w:szCs w:val="24"/>
        </w:rPr>
        <w:t xml:space="preserve"> (choose from drawing pencil, charcoal, charcoal pencil, chalk/oil pastel, </w:t>
      </w:r>
      <w:proofErr w:type="spellStart"/>
      <w:r w:rsidR="00A37889">
        <w:rPr>
          <w:sz w:val="24"/>
          <w:szCs w:val="24"/>
        </w:rPr>
        <w:t>cont</w:t>
      </w:r>
      <w:r w:rsidR="00A37889">
        <w:rPr>
          <w:rFonts w:cstheme="minorHAnsi"/>
          <w:sz w:val="24"/>
          <w:szCs w:val="24"/>
        </w:rPr>
        <w:t>é</w:t>
      </w:r>
      <w:proofErr w:type="spellEnd"/>
      <w:r w:rsidR="00A37889">
        <w:rPr>
          <w:sz w:val="24"/>
          <w:szCs w:val="24"/>
        </w:rPr>
        <w:t>)</w:t>
      </w:r>
      <w:r w:rsidR="00812506">
        <w:rPr>
          <w:sz w:val="24"/>
          <w:szCs w:val="24"/>
        </w:rPr>
        <w:t>, in SB.</w:t>
      </w:r>
    </w:p>
    <w:p w:rsidR="003734F7" w:rsidRDefault="003734F7" w:rsidP="003734F7">
      <w:pPr>
        <w:pStyle w:val="ListParagraph"/>
        <w:numPr>
          <w:ilvl w:val="0"/>
          <w:numId w:val="1"/>
        </w:numPr>
        <w:rPr>
          <w:sz w:val="24"/>
          <w:szCs w:val="24"/>
        </w:rPr>
      </w:pPr>
      <w:r w:rsidRPr="00653528">
        <w:rPr>
          <w:b/>
          <w:sz w:val="24"/>
          <w:szCs w:val="24"/>
        </w:rPr>
        <w:t>Figure drawing composition</w:t>
      </w:r>
      <w:r>
        <w:rPr>
          <w:sz w:val="24"/>
          <w:szCs w:val="24"/>
        </w:rPr>
        <w:t xml:space="preserve"> – In journal. Choose a partner. Draw your partner in your </w:t>
      </w:r>
      <w:r w:rsidR="00435845">
        <w:rPr>
          <w:sz w:val="24"/>
          <w:szCs w:val="24"/>
        </w:rPr>
        <w:t>SB</w:t>
      </w:r>
      <w:r>
        <w:rPr>
          <w:sz w:val="24"/>
          <w:szCs w:val="24"/>
        </w:rPr>
        <w:t xml:space="preserve"> and build a composition around him/her. Choice of drawing medium.</w:t>
      </w:r>
    </w:p>
    <w:p w:rsidR="003734F7" w:rsidRDefault="003734F7" w:rsidP="003734F7">
      <w:pPr>
        <w:pStyle w:val="ListParagraph"/>
        <w:numPr>
          <w:ilvl w:val="0"/>
          <w:numId w:val="1"/>
        </w:numPr>
        <w:rPr>
          <w:sz w:val="24"/>
          <w:szCs w:val="24"/>
        </w:rPr>
      </w:pPr>
      <w:r w:rsidRPr="00653528">
        <w:rPr>
          <w:b/>
          <w:sz w:val="24"/>
          <w:szCs w:val="24"/>
        </w:rPr>
        <w:t>Perspective Drawing</w:t>
      </w:r>
      <w:r>
        <w:rPr>
          <w:sz w:val="24"/>
          <w:szCs w:val="24"/>
        </w:rPr>
        <w:t xml:space="preserve"> </w:t>
      </w:r>
      <w:r w:rsidR="0042470B">
        <w:rPr>
          <w:sz w:val="24"/>
          <w:szCs w:val="24"/>
        </w:rPr>
        <w:t xml:space="preserve">–A corner of the classroom. Use a ruler to draw lines to vanishing points. Go over </w:t>
      </w:r>
      <w:r w:rsidR="000F550A">
        <w:rPr>
          <w:sz w:val="24"/>
          <w:szCs w:val="24"/>
        </w:rPr>
        <w:t>lines freehand with fine marker and add a single colour watercolour wash.</w:t>
      </w:r>
      <w:r w:rsidR="00BD6F1F">
        <w:rPr>
          <w:sz w:val="24"/>
          <w:szCs w:val="24"/>
        </w:rPr>
        <w:t xml:space="preserve"> (9”x12”)</w:t>
      </w:r>
    </w:p>
    <w:p w:rsidR="000C06A5" w:rsidRDefault="0042470B" w:rsidP="0042470B">
      <w:pPr>
        <w:pStyle w:val="ListParagraph"/>
        <w:numPr>
          <w:ilvl w:val="0"/>
          <w:numId w:val="1"/>
        </w:numPr>
        <w:rPr>
          <w:sz w:val="24"/>
          <w:szCs w:val="24"/>
        </w:rPr>
      </w:pPr>
      <w:r w:rsidRPr="00653528">
        <w:rPr>
          <w:b/>
          <w:sz w:val="24"/>
          <w:szCs w:val="24"/>
        </w:rPr>
        <w:t>Major Drawing Assignment</w:t>
      </w:r>
      <w:r>
        <w:rPr>
          <w:sz w:val="24"/>
          <w:szCs w:val="24"/>
        </w:rPr>
        <w:t xml:space="preserve"> – this drawing is designed to give you an opportunity to put your knowledge of drawing, composition, modelling technique, </w:t>
      </w:r>
      <w:r w:rsidR="00BD6F1F">
        <w:rPr>
          <w:sz w:val="24"/>
          <w:szCs w:val="24"/>
        </w:rPr>
        <w:t xml:space="preserve">tone </w:t>
      </w:r>
      <w:r>
        <w:rPr>
          <w:sz w:val="24"/>
          <w:szCs w:val="24"/>
        </w:rPr>
        <w:t xml:space="preserve">and perspective into practice in one assignment. Choose your </w:t>
      </w:r>
      <w:r w:rsidRPr="00D5376C">
        <w:rPr>
          <w:b/>
          <w:sz w:val="24"/>
          <w:szCs w:val="24"/>
        </w:rPr>
        <w:t>drawing</w:t>
      </w:r>
      <w:r>
        <w:rPr>
          <w:sz w:val="24"/>
          <w:szCs w:val="24"/>
        </w:rPr>
        <w:t xml:space="preserve"> medium or combination of media.</w:t>
      </w:r>
    </w:p>
    <w:p w:rsidR="0042470B" w:rsidRPr="000C06A5" w:rsidRDefault="0042470B" w:rsidP="000C06A5">
      <w:pPr>
        <w:pStyle w:val="ListParagraph"/>
        <w:ind w:left="644"/>
        <w:rPr>
          <w:sz w:val="24"/>
          <w:szCs w:val="24"/>
        </w:rPr>
      </w:pPr>
      <w:r>
        <w:rPr>
          <w:sz w:val="24"/>
          <w:szCs w:val="24"/>
        </w:rPr>
        <w:t xml:space="preserve"> </w:t>
      </w:r>
      <w:r w:rsidR="003B2307">
        <w:rPr>
          <w:sz w:val="24"/>
          <w:szCs w:val="24"/>
        </w:rPr>
        <w:t xml:space="preserve">5 –credit: </w:t>
      </w:r>
      <w:r>
        <w:rPr>
          <w:sz w:val="24"/>
          <w:szCs w:val="24"/>
        </w:rPr>
        <w:t xml:space="preserve">18” x 24” </w:t>
      </w:r>
      <w:r w:rsidR="000C06A5">
        <w:rPr>
          <w:sz w:val="24"/>
          <w:szCs w:val="24"/>
        </w:rPr>
        <w:t xml:space="preserve">   </w:t>
      </w:r>
      <w:r w:rsidR="003B2307">
        <w:rPr>
          <w:sz w:val="24"/>
          <w:szCs w:val="24"/>
        </w:rPr>
        <w:t xml:space="preserve"> </w:t>
      </w:r>
      <w:r w:rsidR="000C06A5">
        <w:rPr>
          <w:sz w:val="24"/>
          <w:szCs w:val="24"/>
        </w:rPr>
        <w:t>3 – credit: 12” x 18”</w:t>
      </w:r>
      <w:r w:rsidR="003B2307">
        <w:rPr>
          <w:sz w:val="24"/>
          <w:szCs w:val="24"/>
        </w:rPr>
        <w:t xml:space="preserve"> </w:t>
      </w:r>
      <w:r w:rsidR="000C06A5">
        <w:rPr>
          <w:sz w:val="24"/>
          <w:szCs w:val="24"/>
        </w:rPr>
        <w:t xml:space="preserve">      </w:t>
      </w:r>
      <w:r w:rsidRPr="000C06A5">
        <w:rPr>
          <w:sz w:val="24"/>
          <w:szCs w:val="24"/>
        </w:rPr>
        <w:t xml:space="preserve">White or gray drawing paper. </w:t>
      </w:r>
    </w:p>
    <w:p w:rsidR="0042470B" w:rsidRDefault="0042470B" w:rsidP="0042470B">
      <w:pPr>
        <w:pStyle w:val="ListParagraph"/>
        <w:rPr>
          <w:sz w:val="24"/>
          <w:szCs w:val="24"/>
        </w:rPr>
      </w:pPr>
      <w:r>
        <w:rPr>
          <w:sz w:val="24"/>
          <w:szCs w:val="24"/>
        </w:rPr>
        <w:t>Choose a chair. You may use a chair in the classroom, take a picture of a chair from home, or find a chair you like on the internet and print it off. Create a composition based on the chair, which must be placed on an angle so that it is in perspective. Add whatever you would like to the chair to make a visually stimulation composition.  Your chair should fill your compositional space.</w:t>
      </w:r>
    </w:p>
    <w:p w:rsidR="0042470B" w:rsidRDefault="0042470B" w:rsidP="0042470B">
      <w:pPr>
        <w:pStyle w:val="ListParagraph"/>
        <w:rPr>
          <w:sz w:val="24"/>
          <w:szCs w:val="24"/>
        </w:rPr>
      </w:pPr>
    </w:p>
    <w:p w:rsidR="00D3366F" w:rsidRDefault="004706CD" w:rsidP="0042470B">
      <w:pPr>
        <w:pStyle w:val="ListParagraph"/>
        <w:rPr>
          <w:sz w:val="24"/>
          <w:szCs w:val="24"/>
        </w:rPr>
      </w:pPr>
      <w:r>
        <w:rPr>
          <w:rFonts w:ascii="Arial" w:hAnsi="Arial" w:cs="Arial"/>
          <w:noProof/>
          <w:sz w:val="20"/>
          <w:szCs w:val="20"/>
          <w:lang w:eastAsia="en-CA"/>
        </w:rPr>
        <w:drawing>
          <wp:anchor distT="0" distB="0" distL="114300" distR="114300" simplePos="0" relativeHeight="251653632" behindDoc="0" locked="0" layoutInCell="1" allowOverlap="1" wp14:anchorId="5FEAC5BF" wp14:editId="4CB12A38">
            <wp:simplePos x="0" y="0"/>
            <wp:positionH relativeFrom="margin">
              <wp:posOffset>4543425</wp:posOffset>
            </wp:positionH>
            <wp:positionV relativeFrom="margin">
              <wp:posOffset>4867275</wp:posOffset>
            </wp:positionV>
            <wp:extent cx="1555750" cy="2000250"/>
            <wp:effectExtent l="0" t="0" r="6350" b="0"/>
            <wp:wrapSquare wrapText="bothSides"/>
            <wp:docPr id="1" name="Picture 1" descr="Image result for drawings and paintings of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s and paintings of chairs"/>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57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3872" behindDoc="0" locked="0" layoutInCell="1" allowOverlap="1" wp14:anchorId="52E81034" wp14:editId="2BC28165">
            <wp:simplePos x="0" y="0"/>
            <wp:positionH relativeFrom="margin">
              <wp:posOffset>2230120</wp:posOffset>
            </wp:positionH>
            <wp:positionV relativeFrom="margin">
              <wp:posOffset>4905375</wp:posOffset>
            </wp:positionV>
            <wp:extent cx="2169795" cy="1722755"/>
            <wp:effectExtent l="0" t="0" r="1905" b="0"/>
            <wp:wrapSquare wrapText="bothSides"/>
            <wp:docPr id="3" name="Picture 3" descr="Image result for chair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ir paintings"/>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979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658752" behindDoc="0" locked="0" layoutInCell="1" allowOverlap="1" wp14:anchorId="43AD8D85" wp14:editId="741B05B9">
            <wp:simplePos x="0" y="0"/>
            <wp:positionH relativeFrom="margin">
              <wp:posOffset>200025</wp:posOffset>
            </wp:positionH>
            <wp:positionV relativeFrom="margin">
              <wp:posOffset>4781550</wp:posOffset>
            </wp:positionV>
            <wp:extent cx="1914525" cy="1914525"/>
            <wp:effectExtent l="0" t="0" r="9525" b="9525"/>
            <wp:wrapSquare wrapText="bothSides"/>
            <wp:docPr id="2" name="Picture 2" descr="Image result for chair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ir paintings"/>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6CD" w:rsidRDefault="004706CD" w:rsidP="004706CD">
      <w:pPr>
        <w:rPr>
          <w:sz w:val="24"/>
          <w:szCs w:val="24"/>
        </w:rPr>
      </w:pPr>
    </w:p>
    <w:p w:rsidR="004706CD" w:rsidRDefault="004706CD" w:rsidP="004706CD">
      <w:pPr>
        <w:rPr>
          <w:sz w:val="24"/>
          <w:szCs w:val="24"/>
        </w:rPr>
      </w:pPr>
    </w:p>
    <w:p w:rsidR="004706CD" w:rsidRDefault="004706CD" w:rsidP="004706CD">
      <w:pPr>
        <w:rPr>
          <w:sz w:val="24"/>
          <w:szCs w:val="24"/>
        </w:rPr>
      </w:pPr>
    </w:p>
    <w:p w:rsidR="00653528" w:rsidRPr="004706CD" w:rsidRDefault="00653528" w:rsidP="004706CD">
      <w:pPr>
        <w:rPr>
          <w:sz w:val="24"/>
          <w:szCs w:val="24"/>
        </w:rPr>
      </w:pPr>
    </w:p>
    <w:p w:rsidR="004706CD" w:rsidRPr="004706CD" w:rsidRDefault="004706CD" w:rsidP="004706CD">
      <w:pPr>
        <w:pStyle w:val="ListParagraph"/>
        <w:ind w:left="360"/>
        <w:rPr>
          <w:sz w:val="24"/>
          <w:szCs w:val="24"/>
        </w:rPr>
      </w:pPr>
    </w:p>
    <w:p w:rsidR="004706CD" w:rsidRDefault="004706CD" w:rsidP="004706CD">
      <w:pPr>
        <w:pStyle w:val="ListParagraph"/>
        <w:ind w:left="360"/>
        <w:rPr>
          <w:sz w:val="24"/>
          <w:szCs w:val="24"/>
        </w:rPr>
      </w:pPr>
    </w:p>
    <w:p w:rsidR="004706CD" w:rsidRDefault="004706CD" w:rsidP="004706CD">
      <w:pPr>
        <w:pStyle w:val="ListParagraph"/>
        <w:ind w:left="360"/>
        <w:rPr>
          <w:sz w:val="24"/>
          <w:szCs w:val="24"/>
        </w:rPr>
      </w:pPr>
    </w:p>
    <w:p w:rsidR="004706CD" w:rsidRPr="004706CD" w:rsidRDefault="004706CD" w:rsidP="004706CD">
      <w:pPr>
        <w:pStyle w:val="ListParagraph"/>
        <w:ind w:left="360"/>
        <w:rPr>
          <w:sz w:val="24"/>
          <w:szCs w:val="24"/>
        </w:rPr>
      </w:pPr>
    </w:p>
    <w:p w:rsidR="0042470B" w:rsidRPr="00653528" w:rsidRDefault="00D3366F" w:rsidP="004706CD">
      <w:pPr>
        <w:pStyle w:val="ListParagraph"/>
        <w:numPr>
          <w:ilvl w:val="0"/>
          <w:numId w:val="1"/>
        </w:numPr>
        <w:rPr>
          <w:sz w:val="24"/>
          <w:szCs w:val="24"/>
        </w:rPr>
      </w:pPr>
      <w:r w:rsidRPr="00653528">
        <w:rPr>
          <w:b/>
          <w:sz w:val="24"/>
          <w:szCs w:val="24"/>
        </w:rPr>
        <w:t>Watercolour/acrylic Unit</w:t>
      </w:r>
      <w:r w:rsidRPr="00653528">
        <w:rPr>
          <w:sz w:val="24"/>
          <w:szCs w:val="24"/>
        </w:rPr>
        <w:t xml:space="preserve">  (See attached sheet)</w:t>
      </w:r>
    </w:p>
    <w:p w:rsidR="002A614D" w:rsidRDefault="002A614D" w:rsidP="004706CD">
      <w:pPr>
        <w:pStyle w:val="ListParagraph"/>
        <w:numPr>
          <w:ilvl w:val="0"/>
          <w:numId w:val="1"/>
        </w:numPr>
        <w:rPr>
          <w:sz w:val="24"/>
          <w:szCs w:val="24"/>
        </w:rPr>
      </w:pPr>
      <w:r w:rsidRPr="00653528">
        <w:rPr>
          <w:b/>
          <w:sz w:val="24"/>
          <w:szCs w:val="24"/>
        </w:rPr>
        <w:t>Screen Printing Assignment</w:t>
      </w:r>
      <w:r>
        <w:rPr>
          <w:sz w:val="24"/>
          <w:szCs w:val="24"/>
        </w:rPr>
        <w:t xml:space="preserve"> (See attached sheet)</w:t>
      </w:r>
    </w:p>
    <w:p w:rsidR="00653528" w:rsidRPr="00653528" w:rsidRDefault="002A614D" w:rsidP="004706CD">
      <w:pPr>
        <w:pStyle w:val="ListParagraph"/>
        <w:numPr>
          <w:ilvl w:val="0"/>
          <w:numId w:val="1"/>
        </w:numPr>
        <w:rPr>
          <w:b/>
          <w:sz w:val="24"/>
          <w:szCs w:val="24"/>
        </w:rPr>
      </w:pPr>
      <w:r w:rsidRPr="00653528">
        <w:rPr>
          <w:b/>
          <w:sz w:val="24"/>
          <w:szCs w:val="24"/>
        </w:rPr>
        <w:t xml:space="preserve">Final Acrylic Painting </w:t>
      </w:r>
      <w:r w:rsidR="00653528">
        <w:rPr>
          <w:sz w:val="24"/>
          <w:szCs w:val="24"/>
        </w:rPr>
        <w:t xml:space="preserve"> (See attached sheet)</w:t>
      </w:r>
    </w:p>
    <w:p w:rsidR="00653528" w:rsidRDefault="00653528" w:rsidP="00653528">
      <w:pPr>
        <w:pStyle w:val="ListParagraph"/>
        <w:ind w:left="644"/>
        <w:rPr>
          <w:b/>
          <w:sz w:val="24"/>
          <w:szCs w:val="24"/>
        </w:rPr>
      </w:pPr>
    </w:p>
    <w:p w:rsidR="00A44520" w:rsidRDefault="00A44520" w:rsidP="00BD6F1F">
      <w:pPr>
        <w:rPr>
          <w:b/>
          <w:sz w:val="24"/>
          <w:szCs w:val="24"/>
        </w:rPr>
      </w:pPr>
    </w:p>
    <w:p w:rsidR="004706CD" w:rsidRDefault="004706CD" w:rsidP="004706CD">
      <w:pPr>
        <w:ind w:left="360"/>
        <w:rPr>
          <w:b/>
          <w:sz w:val="24"/>
          <w:szCs w:val="24"/>
        </w:rPr>
      </w:pPr>
    </w:p>
    <w:p w:rsidR="00D3366F" w:rsidRPr="00BD6F1F" w:rsidRDefault="00BD6F1F" w:rsidP="00BD6F1F">
      <w:pPr>
        <w:rPr>
          <w:b/>
          <w:sz w:val="24"/>
          <w:szCs w:val="24"/>
        </w:rPr>
      </w:pPr>
      <w:r>
        <w:rPr>
          <w:b/>
          <w:sz w:val="24"/>
          <w:szCs w:val="24"/>
        </w:rPr>
        <w:lastRenderedPageBreak/>
        <w:t xml:space="preserve">  </w:t>
      </w:r>
      <w:r w:rsidR="00D3366F" w:rsidRPr="00BD6F1F">
        <w:rPr>
          <w:b/>
          <w:sz w:val="24"/>
          <w:szCs w:val="24"/>
          <w:lang w:val="en-US"/>
        </w:rPr>
        <w:t>ART 20   WATERCOLOUR/ACRYLIC UNIT</w:t>
      </w:r>
    </w:p>
    <w:p w:rsidR="00D3366F" w:rsidRPr="00D3366F" w:rsidRDefault="00D3366F" w:rsidP="00D3366F">
      <w:pPr>
        <w:numPr>
          <w:ilvl w:val="0"/>
          <w:numId w:val="2"/>
        </w:numPr>
        <w:spacing w:after="0" w:line="240" w:lineRule="auto"/>
        <w:contextualSpacing/>
        <w:rPr>
          <w:sz w:val="24"/>
          <w:szCs w:val="24"/>
          <w:lang w:val="en-US"/>
        </w:rPr>
      </w:pPr>
      <w:r w:rsidRPr="00D3366F">
        <w:rPr>
          <w:b/>
          <w:sz w:val="24"/>
          <w:szCs w:val="24"/>
          <w:lang w:val="en-US"/>
        </w:rPr>
        <w:t>(Omit this is you did it in Art 10)</w:t>
      </w:r>
    </w:p>
    <w:p w:rsidR="00D3366F" w:rsidRPr="00D3366F" w:rsidRDefault="00D3366F" w:rsidP="00D3366F">
      <w:pPr>
        <w:spacing w:after="0" w:line="240" w:lineRule="auto"/>
        <w:ind w:left="720"/>
        <w:contextualSpacing/>
        <w:rPr>
          <w:sz w:val="24"/>
          <w:szCs w:val="24"/>
          <w:lang w:val="en-US"/>
        </w:rPr>
      </w:pPr>
      <w:proofErr w:type="spellStart"/>
      <w:r w:rsidRPr="00D3366F">
        <w:rPr>
          <w:b/>
          <w:sz w:val="24"/>
          <w:szCs w:val="24"/>
          <w:lang w:val="en-US"/>
        </w:rPr>
        <w:t>Watercolour</w:t>
      </w:r>
      <w:proofErr w:type="spellEnd"/>
      <w:r w:rsidRPr="00D3366F">
        <w:rPr>
          <w:sz w:val="24"/>
          <w:szCs w:val="24"/>
          <w:lang w:val="en-US"/>
        </w:rPr>
        <w:t xml:space="preserve"> </w:t>
      </w:r>
      <w:proofErr w:type="spellStart"/>
      <w:r w:rsidRPr="00D3366F">
        <w:rPr>
          <w:sz w:val="24"/>
          <w:szCs w:val="24"/>
          <w:lang w:val="en-US"/>
        </w:rPr>
        <w:t>colour</w:t>
      </w:r>
      <w:proofErr w:type="spellEnd"/>
      <w:r w:rsidRPr="00D3366F">
        <w:rPr>
          <w:sz w:val="24"/>
          <w:szCs w:val="24"/>
          <w:lang w:val="en-US"/>
        </w:rPr>
        <w:t xml:space="preserve"> mixing. Make </w:t>
      </w:r>
      <w:r w:rsidRPr="00D3366F">
        <w:rPr>
          <w:b/>
          <w:sz w:val="24"/>
          <w:szCs w:val="24"/>
          <w:lang w:val="en-US"/>
        </w:rPr>
        <w:t>10 mixes</w:t>
      </w:r>
      <w:r w:rsidRPr="00D3366F">
        <w:rPr>
          <w:sz w:val="24"/>
          <w:szCs w:val="24"/>
          <w:lang w:val="en-US"/>
        </w:rPr>
        <w:t xml:space="preserve"> of each, including the pure </w:t>
      </w:r>
      <w:proofErr w:type="spellStart"/>
      <w:r w:rsidRPr="00D3366F">
        <w:rPr>
          <w:sz w:val="24"/>
          <w:szCs w:val="24"/>
          <w:lang w:val="en-US"/>
        </w:rPr>
        <w:t>colours</w:t>
      </w:r>
      <w:proofErr w:type="spellEnd"/>
      <w:r w:rsidRPr="00D3366F">
        <w:rPr>
          <w:sz w:val="24"/>
          <w:szCs w:val="24"/>
          <w:lang w:val="en-US"/>
        </w:rPr>
        <w:t>.</w:t>
      </w:r>
    </w:p>
    <w:p w:rsidR="00D3366F" w:rsidRPr="00D3366F" w:rsidRDefault="00D3366F" w:rsidP="00D3366F">
      <w:pPr>
        <w:numPr>
          <w:ilvl w:val="0"/>
          <w:numId w:val="6"/>
        </w:numPr>
        <w:spacing w:after="0" w:line="240" w:lineRule="auto"/>
        <w:contextualSpacing/>
        <w:rPr>
          <w:sz w:val="24"/>
          <w:szCs w:val="24"/>
          <w:lang w:val="en-US"/>
        </w:rPr>
      </w:pPr>
      <w:r w:rsidRPr="00D3366F">
        <w:rPr>
          <w:sz w:val="24"/>
          <w:szCs w:val="24"/>
          <w:lang w:val="en-US"/>
        </w:rPr>
        <w:t>Blue + yellow</w:t>
      </w:r>
    </w:p>
    <w:p w:rsidR="00D3366F" w:rsidRPr="00D3366F" w:rsidRDefault="00D3366F" w:rsidP="00D3366F">
      <w:pPr>
        <w:numPr>
          <w:ilvl w:val="0"/>
          <w:numId w:val="6"/>
        </w:numPr>
        <w:spacing w:after="0" w:line="240" w:lineRule="auto"/>
        <w:contextualSpacing/>
        <w:rPr>
          <w:sz w:val="24"/>
          <w:szCs w:val="24"/>
          <w:lang w:val="en-US"/>
        </w:rPr>
      </w:pPr>
      <w:r w:rsidRPr="00D3366F">
        <w:rPr>
          <w:sz w:val="24"/>
          <w:szCs w:val="24"/>
          <w:lang w:val="en-US"/>
        </w:rPr>
        <w:t>Yellow + red</w:t>
      </w:r>
    </w:p>
    <w:p w:rsidR="00D3366F" w:rsidRPr="00D3366F" w:rsidRDefault="00D3366F" w:rsidP="00D3366F">
      <w:pPr>
        <w:numPr>
          <w:ilvl w:val="0"/>
          <w:numId w:val="6"/>
        </w:numPr>
        <w:spacing w:after="0" w:line="240" w:lineRule="auto"/>
        <w:contextualSpacing/>
        <w:rPr>
          <w:sz w:val="24"/>
          <w:szCs w:val="24"/>
          <w:lang w:val="en-US"/>
        </w:rPr>
      </w:pPr>
      <w:r w:rsidRPr="00D3366F">
        <w:rPr>
          <w:sz w:val="24"/>
          <w:szCs w:val="24"/>
          <w:lang w:val="en-US"/>
        </w:rPr>
        <w:t>Blue + red</w:t>
      </w:r>
    </w:p>
    <w:p w:rsidR="00D3366F" w:rsidRPr="00D3366F" w:rsidRDefault="00D3366F" w:rsidP="00D3366F">
      <w:pPr>
        <w:numPr>
          <w:ilvl w:val="0"/>
          <w:numId w:val="6"/>
        </w:numPr>
        <w:spacing w:after="0" w:line="240" w:lineRule="auto"/>
        <w:contextualSpacing/>
        <w:rPr>
          <w:sz w:val="24"/>
          <w:szCs w:val="24"/>
          <w:lang w:val="en-US"/>
        </w:rPr>
      </w:pPr>
      <w:r w:rsidRPr="00D3366F">
        <w:rPr>
          <w:sz w:val="24"/>
          <w:szCs w:val="24"/>
          <w:lang w:val="en-US"/>
        </w:rPr>
        <w:t xml:space="preserve">Red + blue + yellow   Mix all three, keeping them looking like </w:t>
      </w:r>
      <w:proofErr w:type="spellStart"/>
      <w:r w:rsidRPr="00D3366F">
        <w:rPr>
          <w:sz w:val="24"/>
          <w:szCs w:val="24"/>
          <w:lang w:val="en-US"/>
        </w:rPr>
        <w:t>colours</w:t>
      </w:r>
      <w:proofErr w:type="spellEnd"/>
      <w:r w:rsidRPr="00D3366F">
        <w:rPr>
          <w:sz w:val="24"/>
          <w:szCs w:val="24"/>
          <w:lang w:val="en-US"/>
        </w:rPr>
        <w:t xml:space="preserve"> and not browns or grays.</w:t>
      </w:r>
    </w:p>
    <w:p w:rsidR="00D3366F" w:rsidRPr="00D3366F" w:rsidRDefault="00D3366F" w:rsidP="00D3366F">
      <w:pPr>
        <w:numPr>
          <w:ilvl w:val="0"/>
          <w:numId w:val="6"/>
        </w:numPr>
        <w:spacing w:after="0" w:line="240" w:lineRule="auto"/>
        <w:contextualSpacing/>
        <w:rPr>
          <w:sz w:val="24"/>
          <w:szCs w:val="24"/>
          <w:lang w:val="en-US"/>
        </w:rPr>
      </w:pPr>
      <w:r w:rsidRPr="00D3366F">
        <w:rPr>
          <w:sz w:val="24"/>
          <w:szCs w:val="24"/>
          <w:lang w:val="en-US"/>
        </w:rPr>
        <w:t xml:space="preserve">Red + blue + yellow   Mix all three so they are neutrals, </w:t>
      </w:r>
      <w:proofErr w:type="spellStart"/>
      <w:r w:rsidRPr="00D3366F">
        <w:rPr>
          <w:sz w:val="24"/>
          <w:szCs w:val="24"/>
          <w:lang w:val="en-US"/>
        </w:rPr>
        <w:t>ie</w:t>
      </w:r>
      <w:proofErr w:type="spellEnd"/>
      <w:r w:rsidRPr="00D3366F">
        <w:rPr>
          <w:sz w:val="24"/>
          <w:szCs w:val="24"/>
          <w:lang w:val="en-US"/>
        </w:rPr>
        <w:t xml:space="preserve">. </w:t>
      </w:r>
      <w:proofErr w:type="gramStart"/>
      <w:r w:rsidRPr="00D3366F">
        <w:rPr>
          <w:sz w:val="24"/>
          <w:szCs w:val="24"/>
          <w:lang w:val="en-US"/>
        </w:rPr>
        <w:t>grays</w:t>
      </w:r>
      <w:proofErr w:type="gramEnd"/>
      <w:r w:rsidRPr="00D3366F">
        <w:rPr>
          <w:sz w:val="24"/>
          <w:szCs w:val="24"/>
          <w:lang w:val="en-US"/>
        </w:rPr>
        <w:t xml:space="preserve"> and browns.</w:t>
      </w:r>
    </w:p>
    <w:p w:rsidR="00D3366F" w:rsidRPr="00D3366F" w:rsidRDefault="00D3366F" w:rsidP="00653528">
      <w:pPr>
        <w:spacing w:after="0" w:line="240" w:lineRule="auto"/>
        <w:contextualSpacing/>
        <w:rPr>
          <w:sz w:val="24"/>
          <w:szCs w:val="24"/>
          <w:lang w:val="en-US"/>
        </w:rPr>
      </w:pPr>
    </w:p>
    <w:p w:rsidR="00D3366F" w:rsidRPr="00D3366F" w:rsidRDefault="00D3366F" w:rsidP="00D3366F">
      <w:pPr>
        <w:numPr>
          <w:ilvl w:val="0"/>
          <w:numId w:val="2"/>
        </w:numPr>
        <w:spacing w:after="0" w:line="240" w:lineRule="auto"/>
        <w:contextualSpacing/>
        <w:rPr>
          <w:sz w:val="24"/>
          <w:szCs w:val="24"/>
          <w:lang w:val="en-US"/>
        </w:rPr>
      </w:pPr>
      <w:proofErr w:type="spellStart"/>
      <w:r w:rsidRPr="00D3366F">
        <w:rPr>
          <w:b/>
          <w:sz w:val="24"/>
          <w:szCs w:val="24"/>
          <w:lang w:val="en-US"/>
        </w:rPr>
        <w:t>Watercolour</w:t>
      </w:r>
      <w:proofErr w:type="spellEnd"/>
      <w:r w:rsidRPr="00D3366F">
        <w:rPr>
          <w:b/>
          <w:sz w:val="24"/>
          <w:szCs w:val="24"/>
          <w:lang w:val="en-US"/>
        </w:rPr>
        <w:t xml:space="preserve"> techniques</w:t>
      </w:r>
      <w:r w:rsidRPr="00D3366F">
        <w:rPr>
          <w:sz w:val="24"/>
          <w:szCs w:val="24"/>
          <w:lang w:val="en-US"/>
        </w:rPr>
        <w:t xml:space="preserve">: on a large sheet of </w:t>
      </w:r>
      <w:proofErr w:type="spellStart"/>
      <w:r w:rsidRPr="00D3366F">
        <w:rPr>
          <w:b/>
          <w:sz w:val="24"/>
          <w:szCs w:val="24"/>
          <w:lang w:val="en-US"/>
        </w:rPr>
        <w:t>watercolour</w:t>
      </w:r>
      <w:proofErr w:type="spellEnd"/>
      <w:r w:rsidRPr="00D3366F">
        <w:rPr>
          <w:b/>
          <w:sz w:val="24"/>
          <w:szCs w:val="24"/>
          <w:lang w:val="en-US"/>
        </w:rPr>
        <w:t xml:space="preserve"> paper</w:t>
      </w:r>
      <w:r w:rsidRPr="00D3366F">
        <w:rPr>
          <w:sz w:val="24"/>
          <w:szCs w:val="24"/>
          <w:lang w:val="en-US"/>
        </w:rPr>
        <w:t xml:space="preserve"> experiment with the following techniques.</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 xml:space="preserve">Flat wash – even </w:t>
      </w:r>
      <w:proofErr w:type="spellStart"/>
      <w:r w:rsidRPr="00D3366F">
        <w:rPr>
          <w:sz w:val="24"/>
          <w:szCs w:val="24"/>
          <w:lang w:val="en-US"/>
        </w:rPr>
        <w:t>colour</w:t>
      </w:r>
      <w:proofErr w:type="spellEnd"/>
      <w:r w:rsidRPr="00D3366F">
        <w:rPr>
          <w:sz w:val="24"/>
          <w:szCs w:val="24"/>
          <w:lang w:val="en-US"/>
        </w:rPr>
        <w:t>, tilt paper.</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Graded wash – dark to light; tilt paper.</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Wet-in-wet</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 xml:space="preserve">Glazing: paint a thin wash, then let dry; paint another thin wash on top of the first one in a </w:t>
      </w:r>
      <w:r w:rsidRPr="00D3366F">
        <w:rPr>
          <w:b/>
          <w:sz w:val="24"/>
          <w:szCs w:val="24"/>
          <w:lang w:val="en-US"/>
        </w:rPr>
        <w:t>different</w:t>
      </w:r>
      <w:r w:rsidRPr="00D3366F">
        <w:rPr>
          <w:sz w:val="24"/>
          <w:szCs w:val="24"/>
          <w:lang w:val="en-US"/>
        </w:rPr>
        <w:t xml:space="preserve"> </w:t>
      </w:r>
      <w:proofErr w:type="spellStart"/>
      <w:r w:rsidRPr="00D3366F">
        <w:rPr>
          <w:sz w:val="24"/>
          <w:szCs w:val="24"/>
          <w:lang w:val="en-US"/>
        </w:rPr>
        <w:t>colour</w:t>
      </w:r>
      <w:proofErr w:type="spellEnd"/>
      <w:r w:rsidRPr="00D3366F">
        <w:rPr>
          <w:sz w:val="24"/>
          <w:szCs w:val="24"/>
          <w:lang w:val="en-US"/>
        </w:rPr>
        <w:t>, let dry; paint a third, and so on.</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E. pen and ink: draw with ink, then paint, and vice versa; combine with wet-in –wet.</w:t>
      </w:r>
    </w:p>
    <w:p w:rsidR="00D3366F" w:rsidRPr="00D3366F" w:rsidRDefault="00D3366F" w:rsidP="00D3366F">
      <w:pPr>
        <w:numPr>
          <w:ilvl w:val="0"/>
          <w:numId w:val="7"/>
        </w:numPr>
        <w:spacing w:after="0" w:line="240" w:lineRule="auto"/>
        <w:contextualSpacing/>
        <w:rPr>
          <w:sz w:val="24"/>
          <w:szCs w:val="24"/>
          <w:lang w:val="en-US"/>
        </w:rPr>
      </w:pPr>
      <w:proofErr w:type="spellStart"/>
      <w:r w:rsidRPr="00D3366F">
        <w:rPr>
          <w:sz w:val="24"/>
          <w:szCs w:val="24"/>
          <w:lang w:val="en-US"/>
        </w:rPr>
        <w:t>Spongeing</w:t>
      </w:r>
      <w:proofErr w:type="spellEnd"/>
      <w:r w:rsidRPr="00D3366F">
        <w:rPr>
          <w:sz w:val="24"/>
          <w:szCs w:val="24"/>
          <w:lang w:val="en-US"/>
        </w:rPr>
        <w:t xml:space="preserve">: apply </w:t>
      </w:r>
      <w:proofErr w:type="spellStart"/>
      <w:r w:rsidRPr="00D3366F">
        <w:rPr>
          <w:sz w:val="24"/>
          <w:szCs w:val="24"/>
          <w:lang w:val="en-US"/>
        </w:rPr>
        <w:t>colour</w:t>
      </w:r>
      <w:proofErr w:type="spellEnd"/>
      <w:r w:rsidRPr="00D3366F">
        <w:rPr>
          <w:sz w:val="24"/>
          <w:szCs w:val="24"/>
          <w:lang w:val="en-US"/>
        </w:rPr>
        <w:t xml:space="preserve"> with a sponge for textured effects.</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 xml:space="preserve">Crayon/pastel resist: draw firmly with crayon or oil pastel, then paint over (be sure to use contrasting </w:t>
      </w:r>
      <w:proofErr w:type="spellStart"/>
      <w:r w:rsidRPr="00D3366F">
        <w:rPr>
          <w:sz w:val="24"/>
          <w:szCs w:val="24"/>
          <w:lang w:val="en-US"/>
        </w:rPr>
        <w:t>colours</w:t>
      </w:r>
      <w:proofErr w:type="spellEnd"/>
      <w:r w:rsidRPr="00D3366F">
        <w:rPr>
          <w:sz w:val="24"/>
          <w:szCs w:val="24"/>
          <w:lang w:val="en-US"/>
        </w:rPr>
        <w:t>!)</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 xml:space="preserve">Salt: sprinkle sparingly on wet, dense </w:t>
      </w:r>
      <w:proofErr w:type="spellStart"/>
      <w:r w:rsidRPr="00D3366F">
        <w:rPr>
          <w:sz w:val="24"/>
          <w:szCs w:val="24"/>
          <w:lang w:val="en-US"/>
        </w:rPr>
        <w:t>colours</w:t>
      </w:r>
      <w:proofErr w:type="spellEnd"/>
      <w:r w:rsidRPr="00D3366F">
        <w:rPr>
          <w:sz w:val="24"/>
          <w:szCs w:val="24"/>
          <w:lang w:val="en-US"/>
        </w:rPr>
        <w:t>, and brush off when dry.</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 xml:space="preserve">Wax paper: paint with wet, dense </w:t>
      </w:r>
      <w:proofErr w:type="spellStart"/>
      <w:r w:rsidRPr="00D3366F">
        <w:rPr>
          <w:sz w:val="24"/>
          <w:szCs w:val="24"/>
          <w:lang w:val="en-US"/>
        </w:rPr>
        <w:t>colours</w:t>
      </w:r>
      <w:proofErr w:type="spellEnd"/>
      <w:r w:rsidRPr="00D3366F">
        <w:rPr>
          <w:sz w:val="24"/>
          <w:szCs w:val="24"/>
          <w:lang w:val="en-US"/>
        </w:rPr>
        <w:t>; lay crumpled paper on top and let dry thoroughly.</w:t>
      </w:r>
    </w:p>
    <w:p w:rsidR="00D3366F" w:rsidRPr="00D3366F" w:rsidRDefault="00D3366F" w:rsidP="00D3366F">
      <w:pPr>
        <w:numPr>
          <w:ilvl w:val="0"/>
          <w:numId w:val="7"/>
        </w:numPr>
        <w:spacing w:after="0" w:line="240" w:lineRule="auto"/>
        <w:contextualSpacing/>
        <w:rPr>
          <w:sz w:val="24"/>
          <w:szCs w:val="24"/>
          <w:lang w:val="en-US"/>
        </w:rPr>
      </w:pPr>
      <w:r w:rsidRPr="00D3366F">
        <w:rPr>
          <w:sz w:val="24"/>
          <w:szCs w:val="24"/>
          <w:lang w:val="en-US"/>
        </w:rPr>
        <w:t>Masking: use tape to block area, then paint over and remove tape when dry. You might want to also try this with rubber cement.</w:t>
      </w:r>
    </w:p>
    <w:p w:rsidR="00D3366F" w:rsidRPr="00D3366F" w:rsidRDefault="00D3366F" w:rsidP="00653528">
      <w:pPr>
        <w:spacing w:after="0" w:line="240" w:lineRule="auto"/>
        <w:rPr>
          <w:sz w:val="24"/>
          <w:szCs w:val="24"/>
          <w:lang w:val="en-US"/>
        </w:rPr>
      </w:pPr>
    </w:p>
    <w:p w:rsidR="00D3366F" w:rsidRPr="00D3366F" w:rsidRDefault="00D3366F" w:rsidP="00D3366F">
      <w:pPr>
        <w:numPr>
          <w:ilvl w:val="0"/>
          <w:numId w:val="2"/>
        </w:numPr>
        <w:spacing w:after="0" w:line="240" w:lineRule="auto"/>
        <w:contextualSpacing/>
        <w:rPr>
          <w:sz w:val="24"/>
          <w:szCs w:val="24"/>
          <w:lang w:val="en-US"/>
        </w:rPr>
      </w:pPr>
      <w:r w:rsidRPr="00D3366F">
        <w:rPr>
          <w:b/>
          <w:sz w:val="24"/>
          <w:szCs w:val="24"/>
          <w:lang w:val="en-US"/>
        </w:rPr>
        <w:t>Acrylic</w:t>
      </w:r>
      <w:r w:rsidRPr="00D3366F">
        <w:rPr>
          <w:sz w:val="24"/>
          <w:szCs w:val="24"/>
          <w:lang w:val="en-US"/>
        </w:rPr>
        <w:t xml:space="preserve"> </w:t>
      </w:r>
      <w:proofErr w:type="spellStart"/>
      <w:r w:rsidRPr="00D3366F">
        <w:rPr>
          <w:sz w:val="24"/>
          <w:szCs w:val="24"/>
          <w:lang w:val="en-US"/>
        </w:rPr>
        <w:t>colour</w:t>
      </w:r>
      <w:proofErr w:type="spellEnd"/>
      <w:r w:rsidRPr="00D3366F">
        <w:rPr>
          <w:sz w:val="24"/>
          <w:szCs w:val="24"/>
          <w:lang w:val="en-US"/>
        </w:rPr>
        <w:t xml:space="preserve"> mixing  (same as w/c)</w:t>
      </w:r>
    </w:p>
    <w:p w:rsidR="00D3366F" w:rsidRPr="00D3366F" w:rsidRDefault="00D3366F" w:rsidP="00D3366F">
      <w:pPr>
        <w:spacing w:after="0" w:line="240" w:lineRule="auto"/>
        <w:ind w:left="720"/>
        <w:contextualSpacing/>
        <w:rPr>
          <w:sz w:val="24"/>
          <w:szCs w:val="24"/>
          <w:lang w:val="en-US"/>
        </w:rPr>
      </w:pPr>
    </w:p>
    <w:p w:rsidR="00D3366F" w:rsidRPr="00D3366F" w:rsidRDefault="00D3366F" w:rsidP="00D3366F">
      <w:pPr>
        <w:numPr>
          <w:ilvl w:val="0"/>
          <w:numId w:val="2"/>
        </w:numPr>
        <w:spacing w:after="0" w:line="240" w:lineRule="auto"/>
        <w:contextualSpacing/>
        <w:rPr>
          <w:sz w:val="24"/>
          <w:szCs w:val="24"/>
          <w:lang w:val="en-US"/>
        </w:rPr>
      </w:pPr>
      <w:r w:rsidRPr="00D3366F">
        <w:rPr>
          <w:b/>
          <w:sz w:val="24"/>
          <w:szCs w:val="24"/>
          <w:lang w:val="en-US"/>
        </w:rPr>
        <w:t>Acrylic techniques</w:t>
      </w:r>
      <w:r w:rsidRPr="00D3366F">
        <w:rPr>
          <w:sz w:val="24"/>
          <w:szCs w:val="24"/>
          <w:lang w:val="en-US"/>
        </w:rPr>
        <w:t xml:space="preserve">: draw 4” </w:t>
      </w:r>
      <w:proofErr w:type="gramStart"/>
      <w:r w:rsidRPr="00D3366F">
        <w:rPr>
          <w:sz w:val="24"/>
          <w:szCs w:val="24"/>
          <w:lang w:val="en-US"/>
        </w:rPr>
        <w:t>x  5</w:t>
      </w:r>
      <w:proofErr w:type="gramEnd"/>
      <w:r w:rsidRPr="00D3366F">
        <w:rPr>
          <w:sz w:val="24"/>
          <w:szCs w:val="24"/>
          <w:lang w:val="en-US"/>
        </w:rPr>
        <w:t>” boxes for the following.</w:t>
      </w:r>
    </w:p>
    <w:p w:rsidR="00D3366F" w:rsidRPr="00D3366F" w:rsidRDefault="00D3366F" w:rsidP="00D3366F">
      <w:pPr>
        <w:numPr>
          <w:ilvl w:val="0"/>
          <w:numId w:val="3"/>
        </w:numPr>
        <w:spacing w:after="0" w:line="240" w:lineRule="auto"/>
        <w:contextualSpacing/>
        <w:rPr>
          <w:sz w:val="24"/>
          <w:szCs w:val="24"/>
          <w:lang w:val="en-US"/>
        </w:rPr>
      </w:pPr>
      <w:r w:rsidRPr="00D3366F">
        <w:rPr>
          <w:sz w:val="24"/>
          <w:szCs w:val="24"/>
          <w:lang w:val="en-US"/>
        </w:rPr>
        <w:t xml:space="preserve">Mix from one </w:t>
      </w:r>
      <w:proofErr w:type="spellStart"/>
      <w:r w:rsidRPr="00D3366F">
        <w:rPr>
          <w:sz w:val="24"/>
          <w:szCs w:val="24"/>
          <w:lang w:val="en-US"/>
        </w:rPr>
        <w:t>colour</w:t>
      </w:r>
      <w:proofErr w:type="spellEnd"/>
      <w:r w:rsidRPr="00D3366F">
        <w:rPr>
          <w:sz w:val="24"/>
          <w:szCs w:val="24"/>
          <w:lang w:val="en-US"/>
        </w:rPr>
        <w:t xml:space="preserve"> to another</w:t>
      </w:r>
    </w:p>
    <w:p w:rsidR="00D3366F" w:rsidRPr="00D3366F" w:rsidRDefault="00D3366F" w:rsidP="00D3366F">
      <w:pPr>
        <w:numPr>
          <w:ilvl w:val="0"/>
          <w:numId w:val="3"/>
        </w:numPr>
        <w:spacing w:after="0" w:line="240" w:lineRule="auto"/>
        <w:contextualSpacing/>
        <w:rPr>
          <w:sz w:val="24"/>
          <w:szCs w:val="24"/>
          <w:lang w:val="en-US"/>
        </w:rPr>
      </w:pPr>
      <w:r w:rsidRPr="00D3366F">
        <w:rPr>
          <w:sz w:val="24"/>
          <w:szCs w:val="24"/>
          <w:lang w:val="en-US"/>
        </w:rPr>
        <w:t xml:space="preserve">Mix from dark to light of one </w:t>
      </w:r>
      <w:proofErr w:type="spellStart"/>
      <w:r w:rsidRPr="00D3366F">
        <w:rPr>
          <w:sz w:val="24"/>
          <w:szCs w:val="24"/>
          <w:lang w:val="en-US"/>
        </w:rPr>
        <w:t>colour</w:t>
      </w:r>
      <w:proofErr w:type="spellEnd"/>
    </w:p>
    <w:p w:rsidR="00D3366F" w:rsidRPr="00D3366F" w:rsidRDefault="00D3366F" w:rsidP="00D3366F">
      <w:pPr>
        <w:numPr>
          <w:ilvl w:val="0"/>
          <w:numId w:val="3"/>
        </w:numPr>
        <w:spacing w:after="0" w:line="240" w:lineRule="auto"/>
        <w:contextualSpacing/>
        <w:rPr>
          <w:sz w:val="24"/>
          <w:szCs w:val="24"/>
          <w:lang w:val="en-US"/>
        </w:rPr>
      </w:pPr>
      <w:r w:rsidRPr="00D3366F">
        <w:rPr>
          <w:sz w:val="24"/>
          <w:szCs w:val="24"/>
          <w:lang w:val="en-US"/>
        </w:rPr>
        <w:t>Use acrylic thinly like w/c</w:t>
      </w:r>
    </w:p>
    <w:p w:rsidR="00D3366F" w:rsidRPr="00D3366F" w:rsidRDefault="00D3366F" w:rsidP="00D3366F">
      <w:pPr>
        <w:numPr>
          <w:ilvl w:val="0"/>
          <w:numId w:val="3"/>
        </w:numPr>
        <w:spacing w:after="0" w:line="240" w:lineRule="auto"/>
        <w:contextualSpacing/>
        <w:rPr>
          <w:sz w:val="24"/>
          <w:szCs w:val="24"/>
          <w:lang w:val="en-US"/>
        </w:rPr>
      </w:pPr>
      <w:r w:rsidRPr="00D3366F">
        <w:rPr>
          <w:sz w:val="24"/>
          <w:szCs w:val="24"/>
          <w:lang w:val="en-US"/>
        </w:rPr>
        <w:t>Create textured surface with putty and paint on it.</w:t>
      </w:r>
    </w:p>
    <w:p w:rsidR="00D3366F" w:rsidRPr="00D3366F" w:rsidRDefault="00D3366F" w:rsidP="00653528">
      <w:pPr>
        <w:spacing w:after="0" w:line="240" w:lineRule="auto"/>
        <w:contextualSpacing/>
        <w:rPr>
          <w:b/>
          <w:sz w:val="24"/>
          <w:szCs w:val="24"/>
          <w:lang w:val="en-US"/>
        </w:rPr>
      </w:pPr>
    </w:p>
    <w:p w:rsidR="00D3366F" w:rsidRPr="00D3366F" w:rsidRDefault="00D3366F" w:rsidP="00D3366F">
      <w:pPr>
        <w:numPr>
          <w:ilvl w:val="0"/>
          <w:numId w:val="2"/>
        </w:numPr>
        <w:spacing w:after="0" w:line="240" w:lineRule="auto"/>
        <w:contextualSpacing/>
        <w:rPr>
          <w:sz w:val="24"/>
          <w:szCs w:val="24"/>
          <w:lang w:val="en-US"/>
        </w:rPr>
      </w:pPr>
      <w:r w:rsidRPr="00D3366F">
        <w:rPr>
          <w:b/>
          <w:sz w:val="24"/>
          <w:szCs w:val="24"/>
          <w:lang w:val="en-US"/>
        </w:rPr>
        <w:t>Themes</w:t>
      </w:r>
      <w:r w:rsidRPr="00D3366F">
        <w:rPr>
          <w:sz w:val="24"/>
          <w:szCs w:val="24"/>
          <w:lang w:val="en-US"/>
        </w:rPr>
        <w:t xml:space="preserve">: Choose 5 of the following. Must use </w:t>
      </w:r>
      <w:r w:rsidRPr="00D3366F">
        <w:rPr>
          <w:b/>
          <w:sz w:val="24"/>
          <w:szCs w:val="24"/>
          <w:lang w:val="en-US"/>
        </w:rPr>
        <w:t>both kinds of paint</w:t>
      </w:r>
      <w:r w:rsidRPr="00D3366F">
        <w:rPr>
          <w:sz w:val="24"/>
          <w:szCs w:val="24"/>
          <w:lang w:val="en-US"/>
        </w:rPr>
        <w:t xml:space="preserve"> and </w:t>
      </w:r>
      <w:r w:rsidRPr="00D3366F">
        <w:rPr>
          <w:b/>
          <w:sz w:val="24"/>
          <w:szCs w:val="24"/>
          <w:lang w:val="en-US"/>
        </w:rPr>
        <w:t>all techniques</w:t>
      </w:r>
      <w:r w:rsidRPr="00D3366F">
        <w:rPr>
          <w:sz w:val="24"/>
          <w:szCs w:val="24"/>
          <w:lang w:val="en-US"/>
        </w:rPr>
        <w:t xml:space="preserve"> at leas</w:t>
      </w:r>
      <w:r w:rsidR="00653528">
        <w:rPr>
          <w:sz w:val="24"/>
          <w:szCs w:val="24"/>
          <w:lang w:val="en-US"/>
        </w:rPr>
        <w:t>t once. Use variety of surfaces from those provided.</w:t>
      </w:r>
    </w:p>
    <w:p w:rsidR="00D3366F" w:rsidRPr="00D3366F" w:rsidRDefault="00D3366F" w:rsidP="00D3366F">
      <w:pPr>
        <w:spacing w:after="0" w:line="240" w:lineRule="auto"/>
        <w:ind w:left="720"/>
        <w:contextualSpacing/>
        <w:rPr>
          <w:sz w:val="24"/>
          <w:szCs w:val="24"/>
          <w:lang w:val="en-US"/>
        </w:rPr>
      </w:pPr>
    </w:p>
    <w:p w:rsidR="00D3366F" w:rsidRPr="00D3366F" w:rsidRDefault="00D3366F" w:rsidP="00D3366F">
      <w:pPr>
        <w:numPr>
          <w:ilvl w:val="0"/>
          <w:numId w:val="4"/>
        </w:numPr>
        <w:spacing w:after="0" w:line="240" w:lineRule="auto"/>
        <w:contextualSpacing/>
        <w:rPr>
          <w:sz w:val="24"/>
          <w:szCs w:val="24"/>
          <w:lang w:val="en-US"/>
        </w:rPr>
      </w:pPr>
      <w:r w:rsidRPr="00D3366F">
        <w:rPr>
          <w:sz w:val="24"/>
          <w:szCs w:val="24"/>
          <w:lang w:val="en-US"/>
        </w:rPr>
        <w:t>Celebration         b. Tragedy          c. Distortion       d. Water        d. Shattered Images</w:t>
      </w:r>
    </w:p>
    <w:p w:rsidR="00D3366F" w:rsidRPr="00D3366F" w:rsidRDefault="00D3366F" w:rsidP="00D3366F">
      <w:pPr>
        <w:spacing w:after="0" w:line="240" w:lineRule="auto"/>
        <w:rPr>
          <w:sz w:val="24"/>
          <w:szCs w:val="24"/>
          <w:lang w:val="en-US"/>
        </w:rPr>
      </w:pPr>
    </w:p>
    <w:p w:rsidR="00D3366F" w:rsidRPr="00D3366F" w:rsidRDefault="00D3366F" w:rsidP="00D3366F">
      <w:pPr>
        <w:numPr>
          <w:ilvl w:val="0"/>
          <w:numId w:val="3"/>
        </w:numPr>
        <w:spacing w:after="0" w:line="240" w:lineRule="auto"/>
        <w:contextualSpacing/>
        <w:rPr>
          <w:sz w:val="24"/>
          <w:szCs w:val="24"/>
          <w:lang w:val="en-US"/>
        </w:rPr>
      </w:pPr>
      <w:r w:rsidRPr="00D3366F">
        <w:rPr>
          <w:sz w:val="24"/>
          <w:szCs w:val="24"/>
          <w:lang w:val="en-US"/>
        </w:rPr>
        <w:t xml:space="preserve">Boxes                f. Tools             g. Hands                  h. Paint              </w:t>
      </w:r>
      <w:proofErr w:type="spellStart"/>
      <w:r w:rsidRPr="00D3366F">
        <w:rPr>
          <w:sz w:val="24"/>
          <w:szCs w:val="24"/>
          <w:lang w:val="en-US"/>
        </w:rPr>
        <w:t>i</w:t>
      </w:r>
      <w:proofErr w:type="spellEnd"/>
      <w:r w:rsidRPr="00D3366F">
        <w:rPr>
          <w:sz w:val="24"/>
          <w:szCs w:val="24"/>
          <w:lang w:val="en-US"/>
        </w:rPr>
        <w:t>. Butterfly</w:t>
      </w:r>
    </w:p>
    <w:p w:rsidR="00D3366F" w:rsidRPr="00D3366F" w:rsidRDefault="00D3366F" w:rsidP="00D3366F">
      <w:pPr>
        <w:spacing w:after="0" w:line="240" w:lineRule="auto"/>
        <w:rPr>
          <w:b/>
          <w:sz w:val="24"/>
          <w:szCs w:val="24"/>
          <w:lang w:val="en-US"/>
        </w:rPr>
      </w:pPr>
    </w:p>
    <w:p w:rsidR="00D3366F" w:rsidRPr="00D3366F" w:rsidRDefault="00D3366F" w:rsidP="00D3366F">
      <w:pPr>
        <w:numPr>
          <w:ilvl w:val="0"/>
          <w:numId w:val="2"/>
        </w:numPr>
        <w:spacing w:after="0" w:line="240" w:lineRule="auto"/>
        <w:contextualSpacing/>
        <w:rPr>
          <w:sz w:val="24"/>
          <w:szCs w:val="24"/>
          <w:lang w:val="en-US"/>
        </w:rPr>
      </w:pPr>
      <w:r w:rsidRPr="00D3366F">
        <w:rPr>
          <w:b/>
          <w:sz w:val="24"/>
          <w:szCs w:val="24"/>
          <w:lang w:val="en-US"/>
        </w:rPr>
        <w:t>Major Assignment</w:t>
      </w:r>
      <w:r w:rsidR="00653528" w:rsidRPr="00653528">
        <w:rPr>
          <w:b/>
          <w:sz w:val="24"/>
          <w:szCs w:val="24"/>
          <w:lang w:val="en-US"/>
        </w:rPr>
        <w:t>s</w:t>
      </w:r>
      <w:r w:rsidRPr="00D3366F">
        <w:rPr>
          <w:sz w:val="24"/>
          <w:szCs w:val="24"/>
          <w:lang w:val="en-US"/>
        </w:rPr>
        <w:t xml:space="preserve">: </w:t>
      </w:r>
      <w:proofErr w:type="gramStart"/>
      <w:r w:rsidRPr="00D3366F">
        <w:rPr>
          <w:sz w:val="24"/>
          <w:szCs w:val="24"/>
          <w:lang w:val="en-US"/>
        </w:rPr>
        <w:t>Two  9</w:t>
      </w:r>
      <w:proofErr w:type="gramEnd"/>
      <w:r w:rsidRPr="00D3366F">
        <w:rPr>
          <w:sz w:val="24"/>
          <w:szCs w:val="24"/>
          <w:lang w:val="en-US"/>
        </w:rPr>
        <w:t>” x 12” paintings    Stretch one sheet of  w/c paper ahead of time.</w:t>
      </w:r>
    </w:p>
    <w:p w:rsidR="00D3366F" w:rsidRPr="00D3366F" w:rsidRDefault="00D3366F" w:rsidP="00D3366F">
      <w:pPr>
        <w:numPr>
          <w:ilvl w:val="0"/>
          <w:numId w:val="5"/>
        </w:numPr>
        <w:spacing w:after="0" w:line="240" w:lineRule="auto"/>
        <w:contextualSpacing/>
        <w:rPr>
          <w:sz w:val="24"/>
          <w:szCs w:val="24"/>
          <w:lang w:val="en-US"/>
        </w:rPr>
      </w:pPr>
      <w:proofErr w:type="spellStart"/>
      <w:r w:rsidRPr="00D3366F">
        <w:rPr>
          <w:b/>
          <w:sz w:val="24"/>
          <w:szCs w:val="24"/>
          <w:lang w:val="en-US"/>
        </w:rPr>
        <w:t>Watercolours</w:t>
      </w:r>
      <w:proofErr w:type="spellEnd"/>
      <w:r w:rsidRPr="00D3366F">
        <w:rPr>
          <w:b/>
          <w:sz w:val="24"/>
          <w:szCs w:val="24"/>
          <w:lang w:val="en-US"/>
        </w:rPr>
        <w:t xml:space="preserve">: </w:t>
      </w:r>
      <w:proofErr w:type="gramStart"/>
      <w:r w:rsidRPr="00D3366F">
        <w:rPr>
          <w:b/>
          <w:sz w:val="24"/>
          <w:szCs w:val="24"/>
          <w:lang w:val="en-US"/>
        </w:rPr>
        <w:t>RECREATE</w:t>
      </w:r>
      <w:r w:rsidRPr="00D3366F">
        <w:rPr>
          <w:sz w:val="24"/>
          <w:szCs w:val="24"/>
          <w:lang w:val="en-US"/>
        </w:rPr>
        <w:t xml:space="preserve">  a</w:t>
      </w:r>
      <w:proofErr w:type="gramEnd"/>
      <w:r w:rsidRPr="00D3366F">
        <w:rPr>
          <w:sz w:val="24"/>
          <w:szCs w:val="24"/>
          <w:lang w:val="en-US"/>
        </w:rPr>
        <w:t xml:space="preserve"> black and white photo of a simple </w:t>
      </w:r>
      <w:r w:rsidRPr="000D1E6F">
        <w:rPr>
          <w:b/>
          <w:sz w:val="24"/>
          <w:szCs w:val="24"/>
          <w:lang w:val="en-US"/>
        </w:rPr>
        <w:t>still life</w:t>
      </w:r>
      <w:r w:rsidRPr="00D3366F">
        <w:rPr>
          <w:sz w:val="24"/>
          <w:szCs w:val="24"/>
          <w:lang w:val="en-US"/>
        </w:rPr>
        <w:t xml:space="preserve"> (find one online). Must be clearly lit from one side. Come up with an effective </w:t>
      </w:r>
      <w:proofErr w:type="spellStart"/>
      <w:r w:rsidRPr="00D3366F">
        <w:rPr>
          <w:sz w:val="24"/>
          <w:szCs w:val="24"/>
          <w:lang w:val="en-US"/>
        </w:rPr>
        <w:t>colour</w:t>
      </w:r>
      <w:proofErr w:type="spellEnd"/>
      <w:r w:rsidRPr="00D3366F">
        <w:rPr>
          <w:sz w:val="24"/>
          <w:szCs w:val="24"/>
          <w:lang w:val="en-US"/>
        </w:rPr>
        <w:t xml:space="preserve"> scheme. Must use one or more w/c techniques. Show accurate light effects.</w:t>
      </w:r>
    </w:p>
    <w:p w:rsidR="00D3366F" w:rsidRPr="00D3366F" w:rsidRDefault="00E25ACE" w:rsidP="00D3366F">
      <w:pPr>
        <w:numPr>
          <w:ilvl w:val="0"/>
          <w:numId w:val="5"/>
        </w:numPr>
        <w:spacing w:after="0" w:line="240" w:lineRule="auto"/>
        <w:contextualSpacing/>
        <w:rPr>
          <w:sz w:val="24"/>
          <w:szCs w:val="24"/>
          <w:lang w:val="en-US"/>
        </w:rPr>
      </w:pPr>
      <w:r w:rsidRPr="00E25ACE">
        <w:rPr>
          <w:b/>
          <w:sz w:val="24"/>
          <w:szCs w:val="24"/>
          <w:lang w:val="en-US"/>
        </w:rPr>
        <w:t>Acrylics</w:t>
      </w:r>
      <w:r>
        <w:rPr>
          <w:sz w:val="24"/>
          <w:szCs w:val="24"/>
          <w:lang w:val="en-US"/>
        </w:rPr>
        <w:t>: P</w:t>
      </w:r>
      <w:r w:rsidR="00D3366F" w:rsidRPr="00D3366F">
        <w:rPr>
          <w:sz w:val="24"/>
          <w:szCs w:val="24"/>
          <w:lang w:val="en-US"/>
        </w:rPr>
        <w:t xml:space="preserve">aint a </w:t>
      </w:r>
      <w:r w:rsidR="000D1E6F">
        <w:rPr>
          <w:sz w:val="24"/>
          <w:szCs w:val="24"/>
          <w:u w:val="single"/>
          <w:lang w:val="en-US"/>
        </w:rPr>
        <w:t>close-up</w:t>
      </w:r>
      <w:r w:rsidR="00D3366F" w:rsidRPr="00D3366F">
        <w:rPr>
          <w:sz w:val="24"/>
          <w:szCs w:val="24"/>
          <w:lang w:val="en-US"/>
        </w:rPr>
        <w:t xml:space="preserve"> of a self-portrait (a section from a head and shoulders only portrait). Does </w:t>
      </w:r>
      <w:r w:rsidR="00D3366F" w:rsidRPr="00D3366F">
        <w:rPr>
          <w:b/>
          <w:sz w:val="24"/>
          <w:szCs w:val="24"/>
          <w:lang w:val="en-US"/>
        </w:rPr>
        <w:t>not</w:t>
      </w:r>
      <w:r w:rsidR="00D3366F" w:rsidRPr="00D3366F">
        <w:rPr>
          <w:sz w:val="24"/>
          <w:szCs w:val="24"/>
          <w:lang w:val="en-US"/>
        </w:rPr>
        <w:t xml:space="preserve"> have to be realistic </w:t>
      </w:r>
      <w:proofErr w:type="spellStart"/>
      <w:r w:rsidR="00D3366F" w:rsidRPr="00D3366F">
        <w:rPr>
          <w:sz w:val="24"/>
          <w:szCs w:val="24"/>
          <w:lang w:val="en-US"/>
        </w:rPr>
        <w:t>colour</w:t>
      </w:r>
      <w:proofErr w:type="spellEnd"/>
      <w:r w:rsidR="00D3366F" w:rsidRPr="00D3366F">
        <w:rPr>
          <w:sz w:val="24"/>
          <w:szCs w:val="24"/>
          <w:lang w:val="en-US"/>
        </w:rPr>
        <w:t>. May combine collage or some textural element. May use acrylics any way you like. Take photo of self, transfer section to paper (consider pose, angle, facial expression carefully; portrait should take up most of compositional space).</w:t>
      </w:r>
    </w:p>
    <w:p w:rsidR="00275452" w:rsidRPr="00275452" w:rsidRDefault="00275452" w:rsidP="00275452">
      <w:pPr>
        <w:keepNext/>
        <w:spacing w:after="0" w:line="240" w:lineRule="auto"/>
        <w:outlineLvl w:val="0"/>
        <w:rPr>
          <w:rFonts w:eastAsia="Times New Roman" w:cs="Iskoola Pota"/>
          <w:b/>
          <w:bCs/>
          <w:sz w:val="32"/>
          <w:szCs w:val="32"/>
          <w:lang w:val="en-US"/>
        </w:rPr>
      </w:pPr>
      <w:r w:rsidRPr="00275452">
        <w:rPr>
          <w:rFonts w:eastAsia="Times New Roman" w:cs="Iskoola Pota"/>
          <w:b/>
          <w:bCs/>
          <w:sz w:val="32"/>
          <w:szCs w:val="32"/>
          <w:lang w:val="en-US"/>
        </w:rPr>
        <w:lastRenderedPageBreak/>
        <w:t xml:space="preserve">ART </w:t>
      </w:r>
      <w:proofErr w:type="gramStart"/>
      <w:r w:rsidRPr="00275452">
        <w:rPr>
          <w:rFonts w:eastAsia="Times New Roman" w:cs="Iskoola Pota"/>
          <w:b/>
          <w:bCs/>
          <w:sz w:val="32"/>
          <w:szCs w:val="32"/>
          <w:lang w:val="en-US"/>
        </w:rPr>
        <w:t>20  SCREEN</w:t>
      </w:r>
      <w:proofErr w:type="gramEnd"/>
      <w:r w:rsidRPr="00275452">
        <w:rPr>
          <w:rFonts w:eastAsia="Times New Roman" w:cs="Iskoola Pota"/>
          <w:b/>
          <w:bCs/>
          <w:sz w:val="32"/>
          <w:szCs w:val="32"/>
          <w:lang w:val="en-US"/>
        </w:rPr>
        <w:t xml:space="preserve"> PRINTING  ASSIGNMENT</w:t>
      </w:r>
    </w:p>
    <w:p w:rsidR="00275452" w:rsidRPr="00275452" w:rsidRDefault="00275452" w:rsidP="00275452">
      <w:pPr>
        <w:spacing w:after="0" w:line="240" w:lineRule="auto"/>
        <w:rPr>
          <w:rFonts w:eastAsia="Times New Roman" w:cs="Times New Roman"/>
          <w:sz w:val="32"/>
          <w:szCs w:val="32"/>
          <w:lang w:val="en-US"/>
        </w:rPr>
      </w:pPr>
    </w:p>
    <w:p w:rsidR="00275452" w:rsidRPr="00275452" w:rsidRDefault="00275452" w:rsidP="00275452">
      <w:pPr>
        <w:spacing w:after="0" w:line="240" w:lineRule="auto"/>
        <w:rPr>
          <w:rFonts w:eastAsia="Times New Roman" w:cs="Times New Roman"/>
          <w:sz w:val="24"/>
          <w:szCs w:val="24"/>
          <w:lang w:val="en-US"/>
        </w:rPr>
      </w:pPr>
      <w:r w:rsidRPr="00275452">
        <w:rPr>
          <w:rFonts w:eastAsia="Times New Roman" w:cs="Times New Roman"/>
          <w:sz w:val="24"/>
          <w:szCs w:val="24"/>
          <w:lang w:val="en-US"/>
        </w:rPr>
        <w:t>Choose poem, quotation, or Bible verse.</w:t>
      </w:r>
    </w:p>
    <w:p w:rsidR="00275452" w:rsidRPr="00275452" w:rsidRDefault="00275452" w:rsidP="00275452">
      <w:pPr>
        <w:spacing w:after="0" w:line="240" w:lineRule="auto"/>
        <w:rPr>
          <w:rFonts w:eastAsia="Times New Roman" w:cs="Times New Roman"/>
          <w:sz w:val="24"/>
          <w:szCs w:val="24"/>
          <w:lang w:val="en-US"/>
        </w:rPr>
      </w:pPr>
    </w:p>
    <w:p w:rsidR="00275452" w:rsidRPr="00275452" w:rsidRDefault="00275452" w:rsidP="00275452">
      <w:pPr>
        <w:spacing w:after="0" w:line="240" w:lineRule="auto"/>
        <w:rPr>
          <w:rFonts w:eastAsia="Times New Roman" w:cs="Times New Roman"/>
          <w:sz w:val="24"/>
          <w:szCs w:val="24"/>
          <w:lang w:val="en-US"/>
        </w:rPr>
      </w:pPr>
      <w:r w:rsidRPr="00275452">
        <w:rPr>
          <w:rFonts w:eastAsia="Times New Roman" w:cs="Times New Roman"/>
          <w:sz w:val="24"/>
          <w:szCs w:val="24"/>
          <w:lang w:val="en-US"/>
        </w:rPr>
        <w:t>Create a design which includes the above and covers your printing surface. Your image should complement your text.</w:t>
      </w:r>
    </w:p>
    <w:p w:rsidR="00275452" w:rsidRPr="00275452" w:rsidRDefault="00275452" w:rsidP="00275452">
      <w:pPr>
        <w:spacing w:after="0" w:line="240" w:lineRule="auto"/>
        <w:rPr>
          <w:rFonts w:eastAsia="Times New Roman" w:cs="Times New Roman"/>
          <w:sz w:val="24"/>
          <w:szCs w:val="24"/>
          <w:lang w:val="en-US"/>
        </w:rPr>
      </w:pPr>
    </w:p>
    <w:p w:rsidR="00275452" w:rsidRPr="00275452" w:rsidRDefault="00275452" w:rsidP="00275452">
      <w:pPr>
        <w:spacing w:after="0" w:line="240" w:lineRule="auto"/>
        <w:rPr>
          <w:rFonts w:eastAsia="Times New Roman" w:cs="Times New Roman"/>
          <w:sz w:val="24"/>
          <w:szCs w:val="24"/>
          <w:lang w:val="en-US"/>
        </w:rPr>
      </w:pPr>
      <w:r w:rsidRPr="00275452">
        <w:rPr>
          <w:rFonts w:eastAsia="Times New Roman" w:cs="Times New Roman"/>
          <w:sz w:val="24"/>
          <w:szCs w:val="24"/>
          <w:lang w:val="en-US"/>
        </w:rPr>
        <w:t>Follow photo emulsion method as printed on separate sheet to prepare your screen.</w:t>
      </w:r>
    </w:p>
    <w:p w:rsidR="00275452" w:rsidRPr="00275452" w:rsidRDefault="00275452" w:rsidP="00275452">
      <w:pPr>
        <w:spacing w:after="0" w:line="240" w:lineRule="auto"/>
        <w:rPr>
          <w:rFonts w:eastAsia="Times New Roman" w:cs="Times New Roman"/>
          <w:sz w:val="24"/>
          <w:szCs w:val="24"/>
          <w:lang w:val="en-US"/>
        </w:rPr>
      </w:pPr>
    </w:p>
    <w:p w:rsidR="00275452" w:rsidRPr="00275452" w:rsidRDefault="00275452" w:rsidP="00275452">
      <w:pPr>
        <w:spacing w:after="0" w:line="240" w:lineRule="auto"/>
        <w:rPr>
          <w:rFonts w:eastAsia="Times New Roman" w:cs="Times New Roman"/>
          <w:sz w:val="24"/>
          <w:szCs w:val="24"/>
          <w:lang w:val="en-US"/>
        </w:rPr>
      </w:pPr>
      <w:r w:rsidRPr="00275452">
        <w:rPr>
          <w:rFonts w:eastAsia="Times New Roman" w:cs="Times New Roman"/>
          <w:sz w:val="24"/>
          <w:szCs w:val="24"/>
          <w:lang w:val="en-US"/>
        </w:rPr>
        <w:t xml:space="preserve">Prepare your background sheets. This step is very important, as the </w:t>
      </w:r>
      <w:proofErr w:type="spellStart"/>
      <w:r w:rsidRPr="00275452">
        <w:rPr>
          <w:rFonts w:eastAsia="Times New Roman" w:cs="Times New Roman"/>
          <w:sz w:val="24"/>
          <w:szCs w:val="24"/>
          <w:lang w:val="en-US"/>
        </w:rPr>
        <w:t>colours</w:t>
      </w:r>
      <w:proofErr w:type="spellEnd"/>
      <w:r w:rsidRPr="00275452">
        <w:rPr>
          <w:rFonts w:eastAsia="Times New Roman" w:cs="Times New Roman"/>
          <w:sz w:val="24"/>
          <w:szCs w:val="24"/>
          <w:lang w:val="en-US"/>
        </w:rPr>
        <w:t xml:space="preserve"> and methods you use on these sheets are what set the tone for your design. Spent time thinking about how to make these most effective. I recommend you prepare at least 10 sheets, and that you have a variety of </w:t>
      </w:r>
      <w:proofErr w:type="spellStart"/>
      <w:r w:rsidRPr="00275452">
        <w:rPr>
          <w:rFonts w:eastAsia="Times New Roman" w:cs="Times New Roman"/>
          <w:sz w:val="24"/>
          <w:szCs w:val="24"/>
          <w:lang w:val="en-US"/>
        </w:rPr>
        <w:t>colours</w:t>
      </w:r>
      <w:proofErr w:type="spellEnd"/>
      <w:r w:rsidRPr="00275452">
        <w:rPr>
          <w:rFonts w:eastAsia="Times New Roman" w:cs="Times New Roman"/>
          <w:sz w:val="24"/>
          <w:szCs w:val="24"/>
          <w:lang w:val="en-US"/>
        </w:rPr>
        <w:t>.</w:t>
      </w:r>
    </w:p>
    <w:p w:rsidR="00275452" w:rsidRPr="00275452" w:rsidRDefault="00275452" w:rsidP="00275452">
      <w:pPr>
        <w:spacing w:after="0" w:line="240" w:lineRule="auto"/>
        <w:rPr>
          <w:rFonts w:eastAsia="Times New Roman" w:cs="Times New Roman"/>
          <w:sz w:val="24"/>
          <w:szCs w:val="24"/>
          <w:lang w:val="en-US"/>
        </w:rPr>
      </w:pPr>
    </w:p>
    <w:p w:rsidR="00275452" w:rsidRPr="00275452" w:rsidRDefault="00275452" w:rsidP="00275452">
      <w:pPr>
        <w:spacing w:after="0" w:line="240" w:lineRule="auto"/>
        <w:rPr>
          <w:rFonts w:eastAsia="Times New Roman" w:cs="Times New Roman"/>
          <w:sz w:val="24"/>
          <w:szCs w:val="24"/>
          <w:lang w:val="en-US"/>
        </w:rPr>
      </w:pPr>
      <w:r w:rsidRPr="00275452">
        <w:rPr>
          <w:rFonts w:eastAsia="Times New Roman" w:cs="Times New Roman"/>
          <w:sz w:val="24"/>
          <w:szCs w:val="24"/>
          <w:lang w:val="en-US"/>
        </w:rPr>
        <w:t>Print your design on your dried background sheets. When they are completely dry, mount 2 or 3 of your best ones.</w:t>
      </w:r>
    </w:p>
    <w:p w:rsidR="00275452" w:rsidRPr="00275452" w:rsidRDefault="00275452" w:rsidP="00275452">
      <w:pPr>
        <w:keepNext/>
        <w:spacing w:after="0" w:line="240" w:lineRule="auto"/>
        <w:outlineLvl w:val="0"/>
        <w:rPr>
          <w:rFonts w:eastAsia="Times New Roman" w:cs="Iskoola Pota"/>
          <w:b/>
          <w:bCs/>
          <w:sz w:val="24"/>
          <w:szCs w:val="24"/>
          <w:lang w:val="en-US"/>
        </w:rPr>
      </w:pPr>
      <w:r w:rsidRPr="00275452">
        <w:rPr>
          <w:rFonts w:eastAsia="Times New Roman" w:cs="Iskoola Pota"/>
          <w:b/>
          <w:bCs/>
          <w:sz w:val="24"/>
          <w:szCs w:val="24"/>
          <w:lang w:val="en-US"/>
        </w:rPr>
        <w:t xml:space="preserve">                              </w:t>
      </w:r>
    </w:p>
    <w:p w:rsidR="00275452" w:rsidRPr="00275452" w:rsidRDefault="00275452" w:rsidP="00275452">
      <w:pPr>
        <w:spacing w:after="0" w:line="240" w:lineRule="auto"/>
        <w:rPr>
          <w:rFonts w:ascii="Antique Olive" w:eastAsia="Times New Roman" w:hAnsi="Antique Olive" w:cs="Times New Roman"/>
          <w:sz w:val="24"/>
          <w:szCs w:val="24"/>
          <w:lang w:val="en-US"/>
        </w:rPr>
      </w:pPr>
      <w:r w:rsidRPr="00275452">
        <w:rPr>
          <w:rFonts w:eastAsia="Times New Roman" w:cs="Times New Roman"/>
          <w:sz w:val="24"/>
          <w:szCs w:val="24"/>
          <w:lang w:val="en-US"/>
        </w:rPr>
        <w:t>Example:</w:t>
      </w:r>
    </w:p>
    <w:p w:rsidR="00D3366F" w:rsidRDefault="00E25ACE" w:rsidP="0042470B">
      <w:pPr>
        <w:pStyle w:val="ListParagraph"/>
        <w:rPr>
          <w:sz w:val="24"/>
          <w:szCs w:val="24"/>
        </w:rPr>
      </w:pPr>
      <w:r>
        <w:rPr>
          <w:rFonts w:ascii="Times New Roman" w:eastAsia="Times New Roman" w:hAnsi="Times New Roman" w:cs="Times New Roman"/>
          <w:noProof/>
          <w:sz w:val="24"/>
          <w:szCs w:val="24"/>
          <w:lang w:eastAsia="en-CA"/>
        </w:rPr>
        <w:drawing>
          <wp:anchor distT="0" distB="0" distL="114300" distR="114300" simplePos="0" relativeHeight="251662336" behindDoc="0" locked="0" layoutInCell="1" allowOverlap="1" wp14:anchorId="2FA75C2E" wp14:editId="42882D06">
            <wp:simplePos x="0" y="0"/>
            <wp:positionH relativeFrom="margin">
              <wp:posOffset>542925</wp:posOffset>
            </wp:positionH>
            <wp:positionV relativeFrom="margin">
              <wp:posOffset>3343275</wp:posOffset>
            </wp:positionV>
            <wp:extent cx="5562600" cy="3924300"/>
            <wp:effectExtent l="0" t="0" r="0" b="0"/>
            <wp:wrapSquare wrapText="bothSides"/>
            <wp:docPr id="4" name="Picture 4" descr="http://www.rosainnewyork.nl/wp-content/uploads/2012/11/6a00d83452201169e2010535fbc2e3970c-800wi-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ainnewyork.nl/wp-content/uploads/2012/11/6a00d83452201169e2010535fbc2e3970c-800wi-11.jpg">
                      <a:hlinkClick r:id="rId12"/>
                    </pic:cNvPr>
                    <pic:cNvPicPr>
                      <a:picLocks noChangeAspect="1" noChangeArrowheads="1"/>
                    </pic:cNvPicPr>
                  </pic:nvPicPr>
                  <pic:blipFill>
                    <a:blip r:embed="rId13">
                      <a:lum contrast="40000"/>
                      <a:grayscl/>
                      <a:extLst>
                        <a:ext uri="{28A0092B-C50C-407E-A947-70E740481C1C}">
                          <a14:useLocalDpi xmlns:a14="http://schemas.microsoft.com/office/drawing/2010/main" val="0"/>
                        </a:ext>
                      </a:extLst>
                    </a:blip>
                    <a:srcRect/>
                    <a:stretch>
                      <a:fillRect/>
                    </a:stretch>
                  </pic:blipFill>
                  <pic:spPr bwMode="auto">
                    <a:xfrm>
                      <a:off x="0" y="0"/>
                      <a:ext cx="5562600"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66F" w:rsidRDefault="00D3366F" w:rsidP="0042470B">
      <w:pPr>
        <w:pStyle w:val="ListParagraph"/>
        <w:rPr>
          <w:sz w:val="24"/>
          <w:szCs w:val="24"/>
        </w:rPr>
      </w:pPr>
    </w:p>
    <w:p w:rsidR="00D3366F" w:rsidRDefault="00D3366F" w:rsidP="0042470B">
      <w:pPr>
        <w:pStyle w:val="ListParagraph"/>
        <w:rPr>
          <w:sz w:val="24"/>
          <w:szCs w:val="24"/>
        </w:rPr>
      </w:pPr>
    </w:p>
    <w:p w:rsidR="00D3366F" w:rsidRDefault="00D3366F" w:rsidP="0042470B">
      <w:pPr>
        <w:pStyle w:val="ListParagraph"/>
        <w:rPr>
          <w:sz w:val="24"/>
          <w:szCs w:val="24"/>
        </w:rPr>
      </w:pPr>
    </w:p>
    <w:p w:rsidR="00D3366F" w:rsidRDefault="00D3366F" w:rsidP="0042470B">
      <w:pPr>
        <w:pStyle w:val="ListParagraph"/>
        <w:rPr>
          <w:sz w:val="24"/>
          <w:szCs w:val="24"/>
        </w:rPr>
      </w:pPr>
    </w:p>
    <w:p w:rsidR="00D3366F" w:rsidRDefault="00D3366F" w:rsidP="0042470B">
      <w:pPr>
        <w:pStyle w:val="ListParagraph"/>
        <w:rPr>
          <w:sz w:val="24"/>
          <w:szCs w:val="24"/>
        </w:rPr>
      </w:pPr>
    </w:p>
    <w:p w:rsidR="00D3366F" w:rsidRDefault="00D3366F"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Pr="00EC01C9" w:rsidRDefault="00E25ACE" w:rsidP="00E25ACE">
      <w:pPr>
        <w:spacing w:after="0" w:line="240" w:lineRule="auto"/>
        <w:rPr>
          <w:rFonts w:eastAsia="Arial Unicode MS" w:cs="Arial Unicode MS"/>
          <w:b/>
          <w:sz w:val="40"/>
          <w:szCs w:val="40"/>
          <w:lang w:val="en-US"/>
        </w:rPr>
      </w:pPr>
      <w:r w:rsidRPr="00EC01C9">
        <w:rPr>
          <w:rFonts w:eastAsia="Arial Unicode MS" w:cs="Arial Unicode MS"/>
          <w:b/>
          <w:sz w:val="40"/>
          <w:szCs w:val="40"/>
          <w:lang w:val="en-US"/>
        </w:rPr>
        <w:lastRenderedPageBreak/>
        <w:t>ART 20     Painting Assignment</w:t>
      </w:r>
    </w:p>
    <w:p w:rsidR="00E25ACE" w:rsidRPr="00EC01C9" w:rsidRDefault="00E25ACE" w:rsidP="00E25ACE">
      <w:pPr>
        <w:spacing w:after="0" w:line="240" w:lineRule="auto"/>
        <w:rPr>
          <w:rFonts w:eastAsia="Arial Unicode MS" w:cs="Arial Unicode MS"/>
          <w:sz w:val="24"/>
          <w:lang w:val="en-US"/>
        </w:rPr>
      </w:pPr>
    </w:p>
    <w:p w:rsidR="00E25ACE" w:rsidRDefault="00E25ACE" w:rsidP="00E25ACE">
      <w:pPr>
        <w:spacing w:after="0" w:line="240" w:lineRule="auto"/>
        <w:rPr>
          <w:rFonts w:eastAsia="Arial Unicode MS" w:cs="Arial Unicode MS"/>
          <w:sz w:val="24"/>
          <w:lang w:val="en-US"/>
        </w:rPr>
      </w:pPr>
      <w:r w:rsidRPr="00EC01C9">
        <w:rPr>
          <w:rFonts w:eastAsia="Arial Unicode MS" w:cs="Arial Unicode MS"/>
          <w:sz w:val="24"/>
          <w:lang w:val="en-US"/>
        </w:rPr>
        <w:t>Your final major project will be a painting in acrylics.</w:t>
      </w:r>
    </w:p>
    <w:p w:rsidR="00E25ACE" w:rsidRPr="00EC01C9" w:rsidRDefault="00E25ACE" w:rsidP="00E25ACE">
      <w:pPr>
        <w:spacing w:after="0" w:line="240" w:lineRule="auto"/>
        <w:rPr>
          <w:rFonts w:eastAsia="Arial Unicode MS" w:cs="Arial Unicode MS"/>
          <w:sz w:val="24"/>
          <w:lang w:val="en-US"/>
        </w:rPr>
      </w:pPr>
    </w:p>
    <w:p w:rsidR="00E25ACE" w:rsidRPr="00EC01C9" w:rsidRDefault="00E25ACE" w:rsidP="00E25ACE">
      <w:pPr>
        <w:spacing w:after="0" w:line="240" w:lineRule="auto"/>
        <w:rPr>
          <w:rFonts w:eastAsia="Arial Unicode MS" w:cs="Arial Unicode MS"/>
          <w:sz w:val="24"/>
          <w:lang w:val="en-US"/>
        </w:rPr>
      </w:pPr>
      <w:r w:rsidRPr="00EC01C9">
        <w:rPr>
          <w:rFonts w:eastAsia="Arial Unicode MS" w:cs="Arial Unicode MS"/>
          <w:sz w:val="24"/>
          <w:lang w:val="en-US"/>
        </w:rPr>
        <w:t>Choose from the following themes:</w:t>
      </w:r>
    </w:p>
    <w:p w:rsidR="00E25ACE" w:rsidRPr="00EC01C9" w:rsidRDefault="00E25ACE" w:rsidP="00E25ACE">
      <w:pPr>
        <w:pStyle w:val="ListParagraph"/>
        <w:numPr>
          <w:ilvl w:val="0"/>
          <w:numId w:val="8"/>
        </w:numPr>
        <w:spacing w:after="0" w:line="240" w:lineRule="auto"/>
        <w:rPr>
          <w:rFonts w:eastAsia="Arial Unicode MS" w:cs="Arial Unicode MS"/>
          <w:sz w:val="24"/>
          <w:lang w:val="en-US"/>
        </w:rPr>
      </w:pPr>
      <w:r w:rsidRPr="00EC01C9">
        <w:rPr>
          <w:rFonts w:eastAsia="Arial Unicode MS" w:cs="Arial Unicode MS"/>
          <w:sz w:val="24"/>
          <w:lang w:val="en-US"/>
        </w:rPr>
        <w:t>My Refuge</w:t>
      </w:r>
    </w:p>
    <w:p w:rsidR="00E25ACE" w:rsidRPr="00EC01C9" w:rsidRDefault="00E25ACE" w:rsidP="00E25ACE">
      <w:pPr>
        <w:pStyle w:val="ListParagraph"/>
        <w:numPr>
          <w:ilvl w:val="0"/>
          <w:numId w:val="8"/>
        </w:numPr>
        <w:spacing w:after="0" w:line="240" w:lineRule="auto"/>
        <w:rPr>
          <w:rFonts w:eastAsia="Arial Unicode MS" w:cs="Arial Unicode MS"/>
          <w:sz w:val="24"/>
          <w:lang w:val="en-US"/>
        </w:rPr>
      </w:pPr>
      <w:r w:rsidRPr="00EC01C9">
        <w:rPr>
          <w:rFonts w:eastAsia="Arial Unicode MS" w:cs="Arial Unicode MS"/>
          <w:sz w:val="24"/>
          <w:lang w:val="en-US"/>
        </w:rPr>
        <w:t>Standing Still</w:t>
      </w:r>
    </w:p>
    <w:p w:rsidR="00E25ACE" w:rsidRPr="00EC01C9" w:rsidRDefault="00E25ACE" w:rsidP="00E25ACE">
      <w:pPr>
        <w:pStyle w:val="ListParagraph"/>
        <w:numPr>
          <w:ilvl w:val="0"/>
          <w:numId w:val="8"/>
        </w:numPr>
        <w:spacing w:after="0" w:line="240" w:lineRule="auto"/>
        <w:rPr>
          <w:rFonts w:eastAsia="Arial Unicode MS" w:cs="Arial Unicode MS"/>
          <w:sz w:val="24"/>
          <w:lang w:val="en-US"/>
        </w:rPr>
      </w:pPr>
      <w:r w:rsidRPr="00EC01C9">
        <w:rPr>
          <w:rFonts w:eastAsia="Arial Unicode MS" w:cs="Arial Unicode MS"/>
          <w:sz w:val="24"/>
          <w:lang w:val="en-US"/>
        </w:rPr>
        <w:t>The Game of Life</w:t>
      </w:r>
    </w:p>
    <w:p w:rsidR="00E25ACE" w:rsidRPr="00EC01C9" w:rsidRDefault="00E25ACE" w:rsidP="00E25ACE">
      <w:pPr>
        <w:pStyle w:val="ListParagraph"/>
        <w:numPr>
          <w:ilvl w:val="0"/>
          <w:numId w:val="8"/>
        </w:numPr>
        <w:spacing w:after="0" w:line="240" w:lineRule="auto"/>
        <w:rPr>
          <w:rFonts w:eastAsia="Arial Unicode MS" w:cs="Arial Unicode MS"/>
          <w:sz w:val="24"/>
          <w:lang w:val="en-US"/>
        </w:rPr>
      </w:pPr>
      <w:r w:rsidRPr="00EC01C9">
        <w:rPr>
          <w:rFonts w:eastAsia="Arial Unicode MS" w:cs="Arial Unicode MS"/>
          <w:sz w:val="24"/>
          <w:lang w:val="en-US"/>
        </w:rPr>
        <w:t>Out of Place</w:t>
      </w:r>
    </w:p>
    <w:p w:rsidR="00E25ACE" w:rsidRPr="00EC01C9" w:rsidRDefault="00E25ACE" w:rsidP="00E25ACE">
      <w:pPr>
        <w:pStyle w:val="ListParagraph"/>
        <w:numPr>
          <w:ilvl w:val="0"/>
          <w:numId w:val="8"/>
        </w:numPr>
        <w:spacing w:after="0" w:line="240" w:lineRule="auto"/>
        <w:rPr>
          <w:rFonts w:eastAsia="Arial Unicode MS" w:cs="Arial Unicode MS"/>
          <w:sz w:val="24"/>
          <w:lang w:val="en-US"/>
        </w:rPr>
      </w:pPr>
      <w:r w:rsidRPr="00EC01C9">
        <w:rPr>
          <w:rFonts w:eastAsia="Arial Unicode MS" w:cs="Arial Unicode MS"/>
          <w:sz w:val="24"/>
          <w:lang w:val="en-US"/>
        </w:rPr>
        <w:t>Perspectives</w:t>
      </w:r>
    </w:p>
    <w:p w:rsidR="00E25ACE" w:rsidRPr="00EC01C9" w:rsidRDefault="00E25ACE" w:rsidP="00E25ACE">
      <w:pPr>
        <w:spacing w:after="0" w:line="240" w:lineRule="auto"/>
        <w:rPr>
          <w:rFonts w:eastAsia="Arial Unicode MS" w:cs="Arial Unicode MS"/>
          <w:sz w:val="24"/>
          <w:lang w:val="en-US"/>
        </w:rPr>
      </w:pPr>
    </w:p>
    <w:p w:rsidR="00E25ACE" w:rsidRPr="00EC01C9" w:rsidRDefault="00E25ACE" w:rsidP="00E25ACE">
      <w:pPr>
        <w:spacing w:after="0" w:line="240" w:lineRule="auto"/>
        <w:rPr>
          <w:rFonts w:eastAsia="Arial Unicode MS" w:cs="Arial Unicode MS"/>
          <w:sz w:val="24"/>
          <w:lang w:val="en-US"/>
        </w:rPr>
      </w:pPr>
      <w:r w:rsidRPr="00EC01C9">
        <w:rPr>
          <w:rFonts w:eastAsia="Arial Unicode MS" w:cs="Arial Unicode MS"/>
          <w:sz w:val="24"/>
          <w:lang w:val="en-US"/>
        </w:rPr>
        <w:t>Tasks:</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Once your theme is chosen, you need to come up with ideas and makes some sketches. If your idea includes a figure, I suggest you have someone pose for you and do some practice figure drawings. This will contribute greatly to your authenticity.</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Set up your scene in real life and photograph it, OR search for photos you can use and assemble them. You may make some changes to this, but you must have a clear visual reference to work from.</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 xml:space="preserve">Although you may assemble your images unrealistically, your piece should otherwise be fairly naturalistically painted, </w:t>
      </w:r>
      <w:proofErr w:type="spellStart"/>
      <w:r w:rsidRPr="00EC01C9">
        <w:rPr>
          <w:rFonts w:eastAsia="Arial Unicode MS" w:cs="Arial Unicode MS"/>
          <w:sz w:val="24"/>
          <w:lang w:val="en-US"/>
        </w:rPr>
        <w:t>ie</w:t>
      </w:r>
      <w:proofErr w:type="spellEnd"/>
      <w:r w:rsidRPr="00EC01C9">
        <w:rPr>
          <w:rFonts w:eastAsia="Arial Unicode MS" w:cs="Arial Unicode MS"/>
          <w:sz w:val="24"/>
          <w:lang w:val="en-US"/>
        </w:rPr>
        <w:t xml:space="preserve">. </w:t>
      </w:r>
      <w:proofErr w:type="gramStart"/>
      <w:r w:rsidRPr="00EC01C9">
        <w:rPr>
          <w:rFonts w:eastAsia="Arial Unicode MS" w:cs="Arial Unicode MS"/>
          <w:sz w:val="24"/>
          <w:lang w:val="en-US"/>
        </w:rPr>
        <w:t>if</w:t>
      </w:r>
      <w:proofErr w:type="gramEnd"/>
      <w:r w:rsidRPr="00EC01C9">
        <w:rPr>
          <w:rFonts w:eastAsia="Arial Unicode MS" w:cs="Arial Unicode MS"/>
          <w:sz w:val="24"/>
          <w:lang w:val="en-US"/>
        </w:rPr>
        <w:t xml:space="preserve"> you abstract at all it should be minimally, except in the case of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which you may change to suit your purposes.</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 xml:space="preserve">Make some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xml:space="preserve"> sketches in </w:t>
      </w:r>
      <w:proofErr w:type="spellStart"/>
      <w:r w:rsidRPr="00EC01C9">
        <w:rPr>
          <w:rFonts w:eastAsia="Arial Unicode MS" w:cs="Arial Unicode MS"/>
          <w:sz w:val="24"/>
          <w:lang w:val="en-US"/>
        </w:rPr>
        <w:t>watercolour</w:t>
      </w:r>
      <w:proofErr w:type="spellEnd"/>
      <w:r w:rsidRPr="00EC01C9">
        <w:rPr>
          <w:rFonts w:eastAsia="Arial Unicode MS" w:cs="Arial Unicode MS"/>
          <w:sz w:val="24"/>
          <w:lang w:val="en-US"/>
        </w:rPr>
        <w:t xml:space="preserve"> to plan your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xml:space="preserve"> scheme.</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 xml:space="preserve">Prepare your canvas with a light ground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 xml:space="preserve">Sketch your </w:t>
      </w:r>
      <w:proofErr w:type="spellStart"/>
      <w:r w:rsidRPr="00EC01C9">
        <w:rPr>
          <w:rFonts w:eastAsia="Arial Unicode MS" w:cs="Arial Unicode MS"/>
          <w:sz w:val="24"/>
          <w:lang w:val="en-US"/>
        </w:rPr>
        <w:t>underdrawing</w:t>
      </w:r>
      <w:proofErr w:type="spellEnd"/>
      <w:r w:rsidRPr="00EC01C9">
        <w:rPr>
          <w:rFonts w:eastAsia="Arial Unicode MS" w:cs="Arial Unicode MS"/>
          <w:sz w:val="24"/>
          <w:lang w:val="en-US"/>
        </w:rPr>
        <w:t xml:space="preserve"> in the ground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xml:space="preserve"> paint, or in chalk.</w:t>
      </w:r>
    </w:p>
    <w:p w:rsidR="00E25ACE" w:rsidRPr="00EC01C9" w:rsidRDefault="00E25ACE" w:rsidP="00E25ACE">
      <w:pPr>
        <w:pStyle w:val="ListParagraph"/>
        <w:numPr>
          <w:ilvl w:val="0"/>
          <w:numId w:val="9"/>
        </w:numPr>
        <w:spacing w:after="0" w:line="240" w:lineRule="auto"/>
        <w:rPr>
          <w:rFonts w:eastAsia="Arial Unicode MS" w:cs="Arial Unicode MS"/>
          <w:sz w:val="24"/>
          <w:lang w:val="en-US"/>
        </w:rPr>
      </w:pPr>
      <w:r w:rsidRPr="00EC01C9">
        <w:rPr>
          <w:rFonts w:eastAsia="Arial Unicode MS" w:cs="Arial Unicode MS"/>
          <w:sz w:val="24"/>
          <w:lang w:val="en-US"/>
        </w:rPr>
        <w:t xml:space="preserve">Begin painting. </w:t>
      </w:r>
    </w:p>
    <w:p w:rsidR="00E25ACE" w:rsidRPr="00EC01C9" w:rsidRDefault="00E25ACE" w:rsidP="00E25ACE">
      <w:pPr>
        <w:spacing w:after="0" w:line="240" w:lineRule="auto"/>
        <w:ind w:left="360"/>
        <w:rPr>
          <w:rFonts w:eastAsia="Arial Unicode MS" w:cs="Arial Unicode MS"/>
          <w:sz w:val="24"/>
          <w:lang w:val="en-US"/>
        </w:rPr>
      </w:pPr>
    </w:p>
    <w:p w:rsidR="00E25ACE" w:rsidRPr="00EC01C9" w:rsidRDefault="00E25ACE" w:rsidP="00E25ACE">
      <w:pPr>
        <w:spacing w:after="0" w:line="240" w:lineRule="auto"/>
        <w:ind w:left="360"/>
        <w:rPr>
          <w:rFonts w:eastAsia="Arial Unicode MS" w:cs="Arial Unicode MS"/>
          <w:sz w:val="24"/>
          <w:lang w:val="en-US"/>
        </w:rPr>
      </w:pPr>
      <w:r w:rsidRPr="00EC01C9">
        <w:rPr>
          <w:rFonts w:eastAsia="Arial Unicode MS" w:cs="Arial Unicode MS"/>
          <w:sz w:val="24"/>
          <w:lang w:val="en-US"/>
        </w:rPr>
        <w:t>Things to Keep in Mind:</w:t>
      </w:r>
    </w:p>
    <w:p w:rsidR="00E25ACE" w:rsidRPr="00EC01C9" w:rsidRDefault="00E25ACE" w:rsidP="00E25ACE">
      <w:pPr>
        <w:pStyle w:val="ListParagraph"/>
        <w:numPr>
          <w:ilvl w:val="0"/>
          <w:numId w:val="10"/>
        </w:numPr>
        <w:spacing w:after="0" w:line="240" w:lineRule="auto"/>
        <w:rPr>
          <w:rFonts w:eastAsia="Arial Unicode MS" w:cs="Arial Unicode MS"/>
          <w:sz w:val="24"/>
          <w:lang w:val="en-US"/>
        </w:rPr>
      </w:pPr>
      <w:r w:rsidRPr="00EC01C9">
        <w:rPr>
          <w:rFonts w:eastAsia="Arial Unicode MS" w:cs="Arial Unicode MS"/>
          <w:sz w:val="24"/>
          <w:lang w:val="en-US"/>
        </w:rPr>
        <w:t xml:space="preserve">Lighting is very important, so pay attention to it and keep it consistent. It can be very significant in setting the mood. </w:t>
      </w:r>
    </w:p>
    <w:p w:rsidR="00E25ACE" w:rsidRPr="00EC01C9" w:rsidRDefault="00E25ACE" w:rsidP="00E25ACE">
      <w:pPr>
        <w:pStyle w:val="ListParagraph"/>
        <w:numPr>
          <w:ilvl w:val="0"/>
          <w:numId w:val="10"/>
        </w:numPr>
        <w:spacing w:after="0" w:line="240" w:lineRule="auto"/>
        <w:rPr>
          <w:rFonts w:eastAsia="Arial Unicode MS" w:cs="Arial Unicode MS"/>
          <w:sz w:val="24"/>
          <w:lang w:val="en-US"/>
        </w:rPr>
      </w:pPr>
      <w:r w:rsidRPr="00EC01C9">
        <w:rPr>
          <w:rFonts w:eastAsia="Arial Unicode MS" w:cs="Arial Unicode MS"/>
          <w:sz w:val="24"/>
          <w:lang w:val="en-US"/>
        </w:rPr>
        <w:t xml:space="preserve"> Remember to paint over the whole composition simultaneously, rather than completing one part at a time. Best to start with the background. </w:t>
      </w:r>
    </w:p>
    <w:p w:rsidR="00E25ACE" w:rsidRPr="00EC01C9" w:rsidRDefault="00E25ACE" w:rsidP="00E25ACE">
      <w:pPr>
        <w:pStyle w:val="ListParagraph"/>
        <w:numPr>
          <w:ilvl w:val="0"/>
          <w:numId w:val="10"/>
        </w:numPr>
        <w:spacing w:after="0" w:line="240" w:lineRule="auto"/>
        <w:rPr>
          <w:rFonts w:eastAsia="Arial Unicode MS" w:cs="Arial Unicode MS"/>
          <w:sz w:val="24"/>
          <w:lang w:val="en-US"/>
        </w:rPr>
      </w:pPr>
      <w:r w:rsidRPr="00EC01C9">
        <w:rPr>
          <w:rFonts w:eastAsia="Arial Unicode MS" w:cs="Arial Unicode MS"/>
          <w:sz w:val="24"/>
          <w:lang w:val="en-US"/>
        </w:rPr>
        <w:t xml:space="preserve">Keep your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xml:space="preserve"> scheme tightly controlled. Repeat </w:t>
      </w:r>
      <w:proofErr w:type="spellStart"/>
      <w:r w:rsidRPr="00EC01C9">
        <w:rPr>
          <w:rFonts w:eastAsia="Arial Unicode MS" w:cs="Arial Unicode MS"/>
          <w:sz w:val="24"/>
          <w:lang w:val="en-US"/>
        </w:rPr>
        <w:t>colours</w:t>
      </w:r>
      <w:proofErr w:type="spellEnd"/>
      <w:r w:rsidRPr="00EC01C9">
        <w:rPr>
          <w:rFonts w:eastAsia="Arial Unicode MS" w:cs="Arial Unicode MS"/>
          <w:sz w:val="24"/>
          <w:lang w:val="en-US"/>
        </w:rPr>
        <w:t xml:space="preserve"> throughout for </w:t>
      </w:r>
      <w:proofErr w:type="spellStart"/>
      <w:r w:rsidRPr="00EC01C9">
        <w:rPr>
          <w:rFonts w:eastAsia="Arial Unicode MS" w:cs="Arial Unicode MS"/>
          <w:sz w:val="24"/>
          <w:lang w:val="en-US"/>
        </w:rPr>
        <w:t>colour</w:t>
      </w:r>
      <w:proofErr w:type="spellEnd"/>
      <w:r w:rsidRPr="00EC01C9">
        <w:rPr>
          <w:rFonts w:eastAsia="Arial Unicode MS" w:cs="Arial Unicode MS"/>
          <w:sz w:val="24"/>
          <w:lang w:val="en-US"/>
        </w:rPr>
        <w:t xml:space="preserve"> balance and unity.</w:t>
      </w:r>
    </w:p>
    <w:p w:rsidR="00E25ACE" w:rsidRPr="00EC01C9" w:rsidRDefault="00E25ACE" w:rsidP="00E25ACE">
      <w:pPr>
        <w:pStyle w:val="ListParagraph"/>
        <w:numPr>
          <w:ilvl w:val="0"/>
          <w:numId w:val="10"/>
        </w:numPr>
        <w:spacing w:after="0" w:line="240" w:lineRule="auto"/>
        <w:rPr>
          <w:rFonts w:eastAsia="Arial Unicode MS" w:cs="Arial Unicode MS"/>
          <w:sz w:val="24"/>
          <w:lang w:val="en-US"/>
        </w:rPr>
      </w:pPr>
      <w:r w:rsidRPr="00EC01C9">
        <w:rPr>
          <w:rFonts w:eastAsia="Arial Unicode MS" w:cs="Arial Unicode MS"/>
          <w:sz w:val="24"/>
          <w:lang w:val="en-US"/>
        </w:rPr>
        <w:t>You might find it helpful to get some ideas online, but don’t be tied to what you see; work on developing your own style.</w:t>
      </w: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Default="00E25ACE" w:rsidP="0042470B">
      <w:pPr>
        <w:pStyle w:val="ListParagraph"/>
        <w:rPr>
          <w:sz w:val="24"/>
          <w:szCs w:val="24"/>
        </w:rPr>
      </w:pPr>
    </w:p>
    <w:p w:rsidR="00E25ACE" w:rsidRPr="0042470B" w:rsidRDefault="00E25ACE" w:rsidP="0042470B">
      <w:pPr>
        <w:pStyle w:val="ListParagraph"/>
        <w:rPr>
          <w:sz w:val="24"/>
          <w:szCs w:val="24"/>
        </w:rPr>
      </w:pPr>
    </w:p>
    <w:sectPr w:rsidR="00E25ACE" w:rsidRPr="0042470B" w:rsidSect="00741CB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7036"/>
    <w:multiLevelType w:val="hybridMultilevel"/>
    <w:tmpl w:val="8DD6B038"/>
    <w:lvl w:ilvl="0" w:tplc="B100E7BA">
      <w:start w:val="3"/>
      <w:numFmt w:val="decimal"/>
      <w:lvlText w:val="%1"/>
      <w:lvlJc w:val="left"/>
      <w:pPr>
        <w:ind w:left="100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27355411"/>
    <w:multiLevelType w:val="hybridMultilevel"/>
    <w:tmpl w:val="77A4321E"/>
    <w:lvl w:ilvl="0" w:tplc="3E9E878C">
      <w:start w:val="3"/>
      <w:numFmt w:val="decimal"/>
      <w:lvlText w:val="%1"/>
      <w:lvlJc w:val="left"/>
      <w:pPr>
        <w:ind w:left="1724" w:hanging="360"/>
      </w:pPr>
      <w:rPr>
        <w:rFonts w:hint="default"/>
      </w:rPr>
    </w:lvl>
    <w:lvl w:ilvl="1" w:tplc="10090019" w:tentative="1">
      <w:start w:val="1"/>
      <w:numFmt w:val="lowerLetter"/>
      <w:lvlText w:val="%2."/>
      <w:lvlJc w:val="left"/>
      <w:pPr>
        <w:ind w:left="2444" w:hanging="360"/>
      </w:pPr>
    </w:lvl>
    <w:lvl w:ilvl="2" w:tplc="1009001B" w:tentative="1">
      <w:start w:val="1"/>
      <w:numFmt w:val="lowerRoman"/>
      <w:lvlText w:val="%3."/>
      <w:lvlJc w:val="right"/>
      <w:pPr>
        <w:ind w:left="3164" w:hanging="180"/>
      </w:pPr>
    </w:lvl>
    <w:lvl w:ilvl="3" w:tplc="1009000F" w:tentative="1">
      <w:start w:val="1"/>
      <w:numFmt w:val="decimal"/>
      <w:lvlText w:val="%4."/>
      <w:lvlJc w:val="left"/>
      <w:pPr>
        <w:ind w:left="3884" w:hanging="360"/>
      </w:pPr>
    </w:lvl>
    <w:lvl w:ilvl="4" w:tplc="10090019" w:tentative="1">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2" w15:restartNumberingAfterBreak="0">
    <w:nsid w:val="291E21D0"/>
    <w:multiLevelType w:val="hybridMultilevel"/>
    <w:tmpl w:val="5C06C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A83A44"/>
    <w:multiLevelType w:val="hybridMultilevel"/>
    <w:tmpl w:val="2D86F568"/>
    <w:lvl w:ilvl="0" w:tplc="CBB2EE00">
      <w:start w:val="3"/>
      <w:numFmt w:val="decimal"/>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4" w15:restartNumberingAfterBreak="0">
    <w:nsid w:val="32400CA7"/>
    <w:multiLevelType w:val="hybridMultilevel"/>
    <w:tmpl w:val="80A01E78"/>
    <w:lvl w:ilvl="0" w:tplc="6296A5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915EA3"/>
    <w:multiLevelType w:val="hybridMultilevel"/>
    <w:tmpl w:val="C7A47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7F77D8"/>
    <w:multiLevelType w:val="hybridMultilevel"/>
    <w:tmpl w:val="24145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761B84"/>
    <w:multiLevelType w:val="hybridMultilevel"/>
    <w:tmpl w:val="EA2C19A0"/>
    <w:lvl w:ilvl="0" w:tplc="87A400CE">
      <w:start w:val="1"/>
      <w:numFmt w:val="decimal"/>
      <w:lvlText w:val="%1."/>
      <w:lvlJc w:val="left"/>
      <w:pPr>
        <w:ind w:left="360" w:hanging="360"/>
      </w:pPr>
      <w:rPr>
        <w:rFonts w:asciiTheme="minorHAnsi" w:eastAsiaTheme="minorHAnsi" w:hAnsiTheme="minorHAnsi" w:cstheme="minorBidi"/>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661A8"/>
    <w:multiLevelType w:val="hybridMultilevel"/>
    <w:tmpl w:val="2690AF8E"/>
    <w:lvl w:ilvl="0" w:tplc="D17AED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12F6EBA"/>
    <w:multiLevelType w:val="hybridMultilevel"/>
    <w:tmpl w:val="3B7A465C"/>
    <w:lvl w:ilvl="0" w:tplc="0D54CC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41346BB"/>
    <w:multiLevelType w:val="hybridMultilevel"/>
    <w:tmpl w:val="1B36411C"/>
    <w:lvl w:ilvl="0" w:tplc="517098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8482B68"/>
    <w:multiLevelType w:val="hybridMultilevel"/>
    <w:tmpl w:val="7F4C0392"/>
    <w:lvl w:ilvl="0" w:tplc="BDDAD7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D102017"/>
    <w:multiLevelType w:val="hybridMultilevel"/>
    <w:tmpl w:val="A00C7F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0"/>
  </w:num>
  <w:num w:numId="5">
    <w:abstractNumId w:val="4"/>
  </w:num>
  <w:num w:numId="6">
    <w:abstractNumId w:val="11"/>
  </w:num>
  <w:num w:numId="7">
    <w:abstractNumId w:val="8"/>
  </w:num>
  <w:num w:numId="8">
    <w:abstractNumId w:val="2"/>
  </w:num>
  <w:num w:numId="9">
    <w:abstractNumId w:val="5"/>
  </w:num>
  <w:num w:numId="10">
    <w:abstractNumId w:val="6"/>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BD"/>
    <w:rsid w:val="000C06A5"/>
    <w:rsid w:val="000D1E6F"/>
    <w:rsid w:val="000F550A"/>
    <w:rsid w:val="00275452"/>
    <w:rsid w:val="002A614D"/>
    <w:rsid w:val="003734F7"/>
    <w:rsid w:val="003B2307"/>
    <w:rsid w:val="0042470B"/>
    <w:rsid w:val="00435845"/>
    <w:rsid w:val="004706CD"/>
    <w:rsid w:val="005A22DC"/>
    <w:rsid w:val="00653528"/>
    <w:rsid w:val="006E647E"/>
    <w:rsid w:val="00741CBD"/>
    <w:rsid w:val="00800188"/>
    <w:rsid w:val="00812506"/>
    <w:rsid w:val="00893F4E"/>
    <w:rsid w:val="00A37889"/>
    <w:rsid w:val="00A44520"/>
    <w:rsid w:val="00BD6F1F"/>
    <w:rsid w:val="00C31AC6"/>
    <w:rsid w:val="00D3366F"/>
    <w:rsid w:val="00D5376C"/>
    <w:rsid w:val="00E25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A958"/>
  <w15:docId w15:val="{74AEF3BB-4F33-4147-A7DA-C5B1CC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BD"/>
    <w:pPr>
      <w:ind w:left="720"/>
      <w:contextualSpacing/>
    </w:pPr>
  </w:style>
  <w:style w:type="paragraph" w:styleId="BalloonText">
    <w:name w:val="Balloon Text"/>
    <w:basedOn w:val="Normal"/>
    <w:link w:val="BalloonTextChar"/>
    <w:uiPriority w:val="99"/>
    <w:semiHidden/>
    <w:unhideWhenUsed/>
    <w:rsid w:val="0042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google.ca/url?sa=i&amp;rct=j&amp;q=&amp;esrc=s&amp;frm=1&amp;source=images&amp;cd=&amp;cad=rja&amp;docid=EeFyHhDJQwQxMM&amp;tbnid=LYAadrcy7u1vKM:&amp;ved=0CAUQjRw&amp;url=http://www.rosainnewyork.nl/new-york/&amp;ei=7uEDU6z-EtDloATr3IDoAw&amp;bvm=bv.61535280,d.cGU&amp;psig=AFQjCNEDAC4t4lkR15Aziag2RqEjToFyRg&amp;ust=13928495716659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80E2-3DDA-49AF-A948-5BACE8FA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11</cp:revision>
  <cp:lastPrinted>2018-08-30T15:33:00Z</cp:lastPrinted>
  <dcterms:created xsi:type="dcterms:W3CDTF">2016-08-25T17:58:00Z</dcterms:created>
  <dcterms:modified xsi:type="dcterms:W3CDTF">2018-08-30T15:33:00Z</dcterms:modified>
</cp:coreProperties>
</file>